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1049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4"/>
        <w:gridCol w:w="4716"/>
      </w:tblGrid>
      <w:tr w:rsidR="00D52093" w:rsidRPr="00E601FC" w14:paraId="2996FE20" w14:textId="77777777" w:rsidTr="00D73C83">
        <w:trPr>
          <w:trHeight w:val="814"/>
        </w:trPr>
        <w:tc>
          <w:tcPr>
            <w:tcW w:w="5778" w:type="dxa"/>
          </w:tcPr>
          <w:p w14:paraId="59446BC2" w14:textId="1E0FA569" w:rsidR="00F9702D" w:rsidRPr="00A27FD9" w:rsidRDefault="000068A2" w:rsidP="00A27FD9">
            <w:pPr>
              <w:spacing w:after="0" w:line="240" w:lineRule="auto"/>
              <w:ind w:right="-733"/>
              <w:rPr>
                <w:rFonts w:ascii="PingFang SC" w:eastAsia="PingFang SC" w:hAnsi="PingFang SC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A27FD9">
              <w:rPr>
                <w:rFonts w:ascii="PingFang SC" w:eastAsia="PingFang SC" w:hAnsi="PingFang SC" w:cs="Arial" w:hint="eastAsia"/>
                <w:b/>
                <w:bCs/>
                <w:sz w:val="20"/>
                <w:szCs w:val="20"/>
                <w:lang w:eastAsia="zh-CN"/>
              </w:rPr>
              <w:t>科·韦斯特</w:t>
            </w:r>
            <w:r w:rsidR="00EB2C32" w:rsidRPr="00A27FD9">
              <w:rPr>
                <w:rFonts w:ascii="PingFang SC" w:eastAsia="PingFang SC" w:hAnsi="PingFang SC" w:cs="Arial" w:hint="eastAsia"/>
                <w:b/>
                <w:bCs/>
                <w:sz w:val="20"/>
                <w:szCs w:val="20"/>
                <w:lang w:eastAsia="zh-CN"/>
              </w:rPr>
              <w:t>里</w:t>
            </w:r>
            <w:r w:rsidRPr="00A27FD9">
              <w:rPr>
                <w:rFonts w:ascii="PingFang SC" w:eastAsia="PingFang SC" w:hAnsi="PingFang SC" w:cs="Arial" w:hint="eastAsia"/>
                <w:b/>
                <w:bCs/>
                <w:sz w:val="20"/>
                <w:szCs w:val="20"/>
                <w:lang w:eastAsia="zh-CN"/>
              </w:rPr>
              <w:t>克</w:t>
            </w:r>
            <w:r w:rsidR="00F9702D" w:rsidRPr="00A27FD9">
              <w:rPr>
                <w:rFonts w:ascii="PingFang SC" w:eastAsia="PingFang SC" w:hAnsi="PingFang SC" w:cs="Arial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 </w:t>
            </w:r>
          </w:p>
          <w:p w14:paraId="00EEE7CB" w14:textId="4F8AD593" w:rsidR="005309B9" w:rsidRPr="00A27FD9" w:rsidRDefault="00E71AA3" w:rsidP="00A27FD9">
            <w:pPr>
              <w:spacing w:after="0" w:line="240" w:lineRule="auto"/>
              <w:ind w:right="-733"/>
              <w:rPr>
                <w:rFonts w:ascii="PingFang SC" w:eastAsia="PingFang SC" w:hAnsi="PingFang SC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A27FD9">
              <w:rPr>
                <w:rFonts w:ascii="PingFang SC" w:eastAsia="PingFang SC" w:hAnsi="PingFang SC" w:cs="Arial" w:hint="eastAsia"/>
                <w:b/>
                <w:bCs/>
                <w:i/>
                <w:iCs/>
                <w:sz w:val="20"/>
                <w:szCs w:val="20"/>
                <w:lang w:eastAsia="zh-CN"/>
              </w:rPr>
              <w:t>百年之纪</w:t>
            </w:r>
          </w:p>
          <w:p w14:paraId="5486893E" w14:textId="77777777" w:rsidR="007B7D2C" w:rsidRPr="00E601FC" w:rsidRDefault="007B7D2C" w:rsidP="00A26995">
            <w:pPr>
              <w:spacing w:after="0"/>
              <w:ind w:right="-733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  <w:p w14:paraId="3C634213" w14:textId="0F1F3DCA" w:rsidR="009A11D2" w:rsidRPr="00E601FC" w:rsidRDefault="009A11D2" w:rsidP="00A26995">
            <w:pPr>
              <w:spacing w:after="0"/>
              <w:ind w:right="-733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712" w:type="dxa"/>
          </w:tcPr>
          <w:p w14:paraId="7415D9F4" w14:textId="679AA19F" w:rsidR="00F9702D" w:rsidRPr="00A27FD9" w:rsidRDefault="00E41FD3" w:rsidP="00A27FD9">
            <w:pPr>
              <w:spacing w:after="0" w:line="240" w:lineRule="auto"/>
              <w:ind w:right="-251"/>
              <w:rPr>
                <w:rFonts w:ascii="PingFang SC" w:eastAsia="PingFang SC" w:hAnsi="PingFang SC" w:cs="Arial"/>
                <w:b/>
                <w:bCs/>
                <w:sz w:val="20"/>
                <w:szCs w:val="20"/>
                <w:lang w:eastAsia="zh-CN"/>
              </w:rPr>
            </w:pPr>
            <w:r w:rsidRPr="00A27FD9">
              <w:rPr>
                <w:rFonts w:ascii="PingFang SC" w:eastAsia="PingFang SC" w:hAnsi="PingFang SC" w:cs="Arial" w:hint="eastAsia"/>
                <w:b/>
                <w:bCs/>
                <w:sz w:val="20"/>
                <w:szCs w:val="20"/>
                <w:lang w:eastAsia="zh-CN"/>
              </w:rPr>
              <w:t>赛迪HQ画廊，伦敦戴维斯街1号</w:t>
            </w:r>
            <w:r w:rsidRPr="00A27FD9">
              <w:rPr>
                <w:rFonts w:ascii="PingFang SC" w:eastAsia="PingFang SC" w:hAnsi="PingFang SC" w:cs="Arial"/>
                <w:b/>
                <w:bCs/>
                <w:sz w:val="20"/>
                <w:szCs w:val="20"/>
                <w:lang w:eastAsia="zh-CN"/>
              </w:rPr>
              <w:t>W1</w:t>
            </w:r>
          </w:p>
          <w:p w14:paraId="30515078" w14:textId="3A0AC3FC" w:rsidR="005309B9" w:rsidRPr="00A27FD9" w:rsidRDefault="00E41FD3" w:rsidP="00A27FD9">
            <w:pPr>
              <w:spacing w:after="0" w:line="240" w:lineRule="auto"/>
              <w:ind w:right="-251"/>
              <w:rPr>
                <w:rFonts w:ascii="PingFang SC" w:eastAsia="PingFang SC" w:hAnsi="PingFang SC" w:cs="Arial"/>
                <w:b/>
                <w:bCs/>
                <w:sz w:val="20"/>
                <w:szCs w:val="20"/>
                <w:lang w:eastAsia="zh-CN"/>
              </w:rPr>
            </w:pPr>
            <w:r w:rsidRPr="00A27FD9">
              <w:rPr>
                <w:rFonts w:ascii="PingFang SC" w:eastAsia="PingFang SC" w:hAnsi="PingFang SC" w:cs="Arial"/>
                <w:b/>
                <w:bCs/>
                <w:sz w:val="20"/>
                <w:szCs w:val="20"/>
                <w:lang w:eastAsia="zh-CN"/>
              </w:rPr>
              <w:t>2023</w:t>
            </w:r>
            <w:r w:rsidRPr="00A27FD9">
              <w:rPr>
                <w:rFonts w:ascii="PingFang SC" w:eastAsia="PingFang SC" w:hAnsi="PingFang SC" w:cs="Arial" w:hint="eastAsia"/>
                <w:b/>
                <w:bCs/>
                <w:sz w:val="20"/>
                <w:szCs w:val="20"/>
                <w:lang w:eastAsia="zh-CN"/>
              </w:rPr>
              <w:t>年1</w:t>
            </w:r>
            <w:r w:rsidRPr="00A27FD9">
              <w:rPr>
                <w:rFonts w:ascii="PingFang SC" w:eastAsia="PingFang SC" w:hAnsi="PingFang SC" w:cs="Arial"/>
                <w:b/>
                <w:bCs/>
                <w:sz w:val="20"/>
                <w:szCs w:val="20"/>
                <w:lang w:eastAsia="zh-CN"/>
              </w:rPr>
              <w:t>1</w:t>
            </w:r>
            <w:r w:rsidRPr="00A27FD9">
              <w:rPr>
                <w:rFonts w:ascii="PingFang SC" w:eastAsia="PingFang SC" w:hAnsi="PingFang SC" w:cs="Arial" w:hint="eastAsia"/>
                <w:b/>
                <w:bCs/>
                <w:sz w:val="20"/>
                <w:szCs w:val="20"/>
                <w:lang w:eastAsia="zh-CN"/>
              </w:rPr>
              <w:t>月</w:t>
            </w:r>
            <w:r w:rsidR="005A6178" w:rsidRPr="00A27FD9">
              <w:rPr>
                <w:rFonts w:ascii="PingFang SC" w:eastAsia="PingFang SC" w:hAnsi="PingFang SC" w:cs="Arial"/>
                <w:b/>
                <w:bCs/>
                <w:sz w:val="20"/>
                <w:szCs w:val="20"/>
                <w:lang w:eastAsia="zh-CN"/>
              </w:rPr>
              <w:t>1</w:t>
            </w:r>
            <w:r w:rsidR="005A6178" w:rsidRPr="00A27FD9">
              <w:rPr>
                <w:rFonts w:ascii="PingFang SC" w:eastAsia="PingFang SC" w:hAnsi="PingFang SC" w:cs="Arial" w:hint="eastAsia"/>
                <w:b/>
                <w:bCs/>
                <w:sz w:val="20"/>
                <w:szCs w:val="20"/>
                <w:lang w:eastAsia="zh-CN"/>
              </w:rPr>
              <w:t>4</w:t>
            </w:r>
            <w:r w:rsidR="00F9702D" w:rsidRPr="00A27FD9">
              <w:rPr>
                <w:rFonts w:ascii="PingFang SC" w:eastAsia="PingFang SC" w:hAnsi="PingFang SC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A27FD9">
              <w:rPr>
                <w:rFonts w:ascii="PingFang SC" w:eastAsia="PingFang SC" w:hAnsi="PingFang SC" w:cs="Arial" w:hint="eastAsia"/>
                <w:b/>
                <w:bCs/>
                <w:sz w:val="20"/>
                <w:szCs w:val="20"/>
                <w:lang w:eastAsia="zh-CN"/>
              </w:rPr>
              <w:t>日</w:t>
            </w:r>
            <w:r w:rsidR="00F9702D" w:rsidRPr="00A27FD9">
              <w:rPr>
                <w:rFonts w:ascii="PingFang SC" w:eastAsia="PingFang SC" w:hAnsi="PingFang SC" w:cs="Arial" w:hint="eastAsia"/>
                <w:b/>
                <w:bCs/>
                <w:sz w:val="20"/>
                <w:szCs w:val="20"/>
                <w:lang w:eastAsia="zh-CN"/>
              </w:rPr>
              <w:t>–</w:t>
            </w:r>
            <w:r w:rsidR="005309B9" w:rsidRPr="00A27FD9">
              <w:rPr>
                <w:rFonts w:ascii="PingFang SC" w:eastAsia="PingFang SC" w:hAnsi="PingFang SC" w:cs="Arial"/>
                <w:b/>
                <w:bCs/>
                <w:sz w:val="20"/>
                <w:szCs w:val="20"/>
                <w:lang w:eastAsia="zh-CN"/>
              </w:rPr>
              <w:t>202</w:t>
            </w:r>
            <w:r w:rsidR="00EA4C73" w:rsidRPr="00A27FD9">
              <w:rPr>
                <w:rFonts w:ascii="PingFang SC" w:eastAsia="PingFang SC" w:hAnsi="PingFang SC" w:cs="Arial"/>
                <w:b/>
                <w:bCs/>
                <w:sz w:val="20"/>
                <w:szCs w:val="20"/>
                <w:lang w:eastAsia="zh-CN"/>
              </w:rPr>
              <w:t>4</w:t>
            </w:r>
            <w:r w:rsidR="000D76F1" w:rsidRPr="00A27FD9">
              <w:rPr>
                <w:rFonts w:ascii="PingFang SC" w:eastAsia="PingFang SC" w:hAnsi="PingFang SC" w:cs="Arial" w:hint="eastAsia"/>
                <w:b/>
                <w:bCs/>
                <w:sz w:val="20"/>
                <w:szCs w:val="20"/>
                <w:lang w:eastAsia="zh-CN"/>
              </w:rPr>
              <w:t>年1月1</w:t>
            </w:r>
            <w:r w:rsidR="000D76F1" w:rsidRPr="00A27FD9">
              <w:rPr>
                <w:rFonts w:ascii="PingFang SC" w:eastAsia="PingFang SC" w:hAnsi="PingFang SC" w:cs="Arial"/>
                <w:b/>
                <w:bCs/>
                <w:sz w:val="20"/>
                <w:szCs w:val="20"/>
                <w:lang w:eastAsia="zh-CN"/>
              </w:rPr>
              <w:t>3</w:t>
            </w:r>
            <w:r w:rsidR="000D76F1" w:rsidRPr="00A27FD9">
              <w:rPr>
                <w:rFonts w:ascii="PingFang SC" w:eastAsia="PingFang SC" w:hAnsi="PingFang SC" w:cs="Arial" w:hint="eastAsia"/>
                <w:b/>
                <w:bCs/>
                <w:sz w:val="20"/>
                <w:szCs w:val="20"/>
                <w:lang w:eastAsia="zh-CN"/>
              </w:rPr>
              <w:t>日</w:t>
            </w:r>
          </w:p>
          <w:p w14:paraId="5B3C0BA1" w14:textId="45B94FFE" w:rsidR="000C3706" w:rsidRPr="00E601FC" w:rsidRDefault="000D76F1" w:rsidP="00A27FD9">
            <w:pPr>
              <w:spacing w:after="0" w:line="240" w:lineRule="auto"/>
              <w:ind w:right="-251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A27FD9">
              <w:rPr>
                <w:rFonts w:ascii="PingFang SC" w:eastAsia="PingFang SC" w:hAnsi="PingFang SC" w:cs="Arial" w:hint="eastAsia"/>
                <w:b/>
                <w:bCs/>
                <w:sz w:val="20"/>
                <w:szCs w:val="20"/>
                <w:lang w:eastAsia="zh-CN"/>
              </w:rPr>
              <w:t>开幕预览</w:t>
            </w:r>
            <w:r w:rsidR="00710B4B" w:rsidRPr="00A27FD9">
              <w:rPr>
                <w:rFonts w:ascii="PingFang SC" w:eastAsia="PingFang SC" w:hAnsi="PingFang SC" w:cs="Arial" w:hint="eastAsia"/>
                <w:b/>
                <w:bCs/>
                <w:sz w:val="20"/>
                <w:szCs w:val="20"/>
                <w:lang w:eastAsia="zh-CN"/>
              </w:rPr>
              <w:t>：1</w:t>
            </w:r>
            <w:r w:rsidR="00710B4B" w:rsidRPr="00A27FD9">
              <w:rPr>
                <w:rFonts w:ascii="PingFang SC" w:eastAsia="PingFang SC" w:hAnsi="PingFang SC" w:cs="Arial"/>
                <w:b/>
                <w:bCs/>
                <w:sz w:val="20"/>
                <w:szCs w:val="20"/>
                <w:lang w:eastAsia="zh-CN"/>
              </w:rPr>
              <w:t>1</w:t>
            </w:r>
            <w:r w:rsidR="00710B4B" w:rsidRPr="00A27FD9">
              <w:rPr>
                <w:rFonts w:ascii="PingFang SC" w:eastAsia="PingFang SC" w:hAnsi="PingFang SC" w:cs="Arial" w:hint="eastAsia"/>
                <w:b/>
                <w:bCs/>
                <w:sz w:val="20"/>
                <w:szCs w:val="20"/>
                <w:lang w:eastAsia="zh-CN"/>
              </w:rPr>
              <w:t>月1</w:t>
            </w:r>
            <w:r w:rsidR="00710B4B" w:rsidRPr="00A27FD9">
              <w:rPr>
                <w:rFonts w:ascii="PingFang SC" w:eastAsia="PingFang SC" w:hAnsi="PingFang SC" w:cs="Arial"/>
                <w:b/>
                <w:bCs/>
                <w:sz w:val="20"/>
                <w:szCs w:val="20"/>
                <w:lang w:eastAsia="zh-CN"/>
              </w:rPr>
              <w:t>4</w:t>
            </w:r>
            <w:r w:rsidR="00710B4B" w:rsidRPr="00A27FD9">
              <w:rPr>
                <w:rFonts w:ascii="PingFang SC" w:eastAsia="PingFang SC" w:hAnsi="PingFang SC" w:cs="Arial" w:hint="eastAsia"/>
                <w:b/>
                <w:bCs/>
                <w:sz w:val="20"/>
                <w:szCs w:val="20"/>
                <w:lang w:eastAsia="zh-CN"/>
              </w:rPr>
              <w:t>日 星期二 下午6</w:t>
            </w:r>
            <w:r w:rsidR="00710B4B" w:rsidRPr="00A27FD9">
              <w:rPr>
                <w:rFonts w:ascii="PingFang SC" w:eastAsia="PingFang SC" w:hAnsi="PingFang SC" w:cs="Arial"/>
                <w:b/>
                <w:bCs/>
                <w:sz w:val="20"/>
                <w:szCs w:val="20"/>
                <w:lang w:eastAsia="zh-CN"/>
              </w:rPr>
              <w:t>-8</w:t>
            </w:r>
            <w:r w:rsidR="00710B4B" w:rsidRPr="00A27FD9">
              <w:rPr>
                <w:rFonts w:ascii="PingFang SC" w:eastAsia="PingFang SC" w:hAnsi="PingFang SC" w:cs="Arial" w:hint="eastAsia"/>
                <w:b/>
                <w:bCs/>
                <w:sz w:val="20"/>
                <w:szCs w:val="20"/>
                <w:lang w:eastAsia="zh-CN"/>
              </w:rPr>
              <w:t>点</w:t>
            </w:r>
          </w:p>
        </w:tc>
      </w:tr>
      <w:tr w:rsidR="00D73C83" w:rsidRPr="00E601FC" w14:paraId="27380011" w14:textId="77777777" w:rsidTr="00D73C83">
        <w:trPr>
          <w:trHeight w:val="3457"/>
        </w:trPr>
        <w:tc>
          <w:tcPr>
            <w:tcW w:w="5778" w:type="dxa"/>
          </w:tcPr>
          <w:p w14:paraId="76BAAAF2" w14:textId="5EE56808" w:rsidR="00D73C83" w:rsidRPr="00E75477" w:rsidRDefault="00BA1B76" w:rsidP="00915D63">
            <w:pPr>
              <w:pStyle w:val="NormalWeb"/>
              <w:spacing w:before="0" w:beforeAutospacing="0" w:after="0" w:afterAutospacing="0"/>
              <w:jc w:val="both"/>
              <w:rPr>
                <w:rFonts w:ascii="Arial" w:eastAsia="PingFang SC" w:hAnsi="Arial" w:cs="Arial"/>
                <w:sz w:val="20"/>
                <w:szCs w:val="20"/>
                <w:lang w:val="en-GB" w:eastAsia="zh-CN"/>
              </w:rPr>
            </w:pPr>
            <w:r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在</w:t>
            </w:r>
            <w:r w:rsidR="00E71AA3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荷兰艺术家科</w:t>
            </w:r>
            <w:r w:rsidR="00D35E97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·</w:t>
            </w:r>
            <w:r w:rsidR="00E71AA3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韦斯特里克（</w:t>
            </w:r>
            <w:r w:rsidR="00E71AA3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 xml:space="preserve">Co </w:t>
            </w:r>
            <w:proofErr w:type="spellStart"/>
            <w:r w:rsidR="00E71AA3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Westerik</w:t>
            </w:r>
            <w:proofErr w:type="spellEnd"/>
            <w:r w:rsidR="00E71AA3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，</w:t>
            </w:r>
            <w:r w:rsidR="00E71AA3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1924-2018</w:t>
            </w:r>
            <w:r w:rsidR="00E71AA3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）百年</w:t>
            </w:r>
            <w:r w:rsidR="00AD523C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诞辰</w:t>
            </w:r>
            <w:r w:rsidR="00E71AA3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之际</w:t>
            </w:r>
            <w:r w:rsidR="00D35E97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，赛迪</w:t>
            </w:r>
            <w:r w:rsidR="00D35E97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HQ</w:t>
            </w:r>
            <w:r w:rsidR="00D35E97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画廊</w:t>
            </w:r>
            <w:r w:rsidR="00E71AA3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将</w:t>
            </w:r>
            <w:r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推出</w:t>
            </w:r>
            <w:r w:rsidR="007E7BD3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其</w:t>
            </w:r>
            <w:r w:rsidR="00D35E97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纸本</w:t>
            </w:r>
            <w:r w:rsidR="00E71AA3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绘画</w:t>
            </w:r>
            <w:r w:rsidR="00D90647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和</w:t>
            </w:r>
            <w:r w:rsidR="00E71AA3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相关作品展。</w:t>
            </w:r>
            <w:r w:rsidR="00915D63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展览</w:t>
            </w:r>
            <w:r w:rsidR="00E71AA3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涵盖</w:t>
            </w:r>
            <w:r w:rsidR="00D90647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艺术家</w:t>
            </w:r>
            <w:r w:rsidR="003A4EF6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于</w:t>
            </w:r>
            <w:r w:rsidR="00E71AA3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1974</w:t>
            </w:r>
            <w:r w:rsidR="00E71AA3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年</w:t>
            </w:r>
            <w:r w:rsidR="003A4EF6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至</w:t>
            </w:r>
            <w:r w:rsidR="00E71AA3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2016</w:t>
            </w:r>
            <w:r w:rsidR="00E71AA3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年间的</w:t>
            </w:r>
            <w:r w:rsidR="00A215DD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创作</w:t>
            </w:r>
            <w:r w:rsidR="00E71AA3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，以</w:t>
            </w:r>
            <w:r w:rsidR="00BC4396">
              <w:rPr>
                <w:rFonts w:ascii="Arial" w:eastAsia="PingFang SC" w:hAnsi="Arial" w:cs="Arial" w:hint="eastAsia"/>
                <w:sz w:val="20"/>
                <w:szCs w:val="20"/>
                <w:lang w:eastAsia="zh-CN"/>
              </w:rPr>
              <w:t>人体形象</w:t>
            </w:r>
            <w:r w:rsidR="00E71AA3" w:rsidRPr="00E75477">
              <w:rPr>
                <w:rFonts w:ascii="Arial" w:eastAsia="PingFang SC" w:hAnsi="Arial" w:cs="Arial" w:hint="eastAsia"/>
                <w:sz w:val="20"/>
                <w:szCs w:val="20"/>
                <w:lang w:eastAsia="zh-CN"/>
              </w:rPr>
              <w:t>为</w:t>
            </w:r>
            <w:r w:rsidR="00E71AA3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主题，揭示了韦斯特里克</w:t>
            </w:r>
            <w:r w:rsidR="00717152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笃信</w:t>
            </w:r>
            <w:r w:rsidR="008F5B29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的理念</w:t>
            </w:r>
            <w:r w:rsidR="00E71AA3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，即绘画本身就是一种探究内心生活的行为。此次个展</w:t>
            </w:r>
            <w:r w:rsidR="001C483B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将</w:t>
            </w:r>
            <w:r w:rsidR="00E71AA3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展示艺术家对油画颜料和蛋彩颜料的娴熟运用，使作品能够缓慢地揭示主题。</w:t>
            </w:r>
            <w:r w:rsidR="001C483B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韦斯特里克</w:t>
            </w:r>
            <w:r w:rsidR="00E71AA3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的作品已成为触感和亲密感的代名词，</w:t>
            </w:r>
            <w:r w:rsidR="00A215DD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这在</w:t>
            </w:r>
            <w:r w:rsidR="00E71AA3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他之前</w:t>
            </w:r>
            <w:r w:rsidR="001C483B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于金利街的画廊空间</w:t>
            </w:r>
            <w:r w:rsidR="00E71AA3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举办的个展和在</w:t>
            </w:r>
            <w:r w:rsidR="004E0184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博伊曼斯</w:t>
            </w:r>
            <w:r w:rsidR="00F61BD5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·</w:t>
            </w:r>
            <w:r w:rsidR="004E0184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范伯宁恩美术馆</w:t>
            </w:r>
            <w:r w:rsidR="00E71AA3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举办的</w:t>
            </w:r>
            <w:r w:rsidR="004E0184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回顾展</w:t>
            </w:r>
            <w:r w:rsidR="00EC6336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（均</w:t>
            </w:r>
            <w:r w:rsidR="00F61BD5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为</w:t>
            </w:r>
            <w:r w:rsidR="00EC6336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2019</w:t>
            </w:r>
            <w:r w:rsidR="00EC6336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年）</w:t>
            </w:r>
            <w:r w:rsidR="00A215DD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中</w:t>
            </w:r>
            <w:r w:rsidR="00F61BD5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得以</w:t>
            </w:r>
            <w:r w:rsidR="00F61BD5" w:rsidRPr="00E75477">
              <w:rPr>
                <w:rFonts w:ascii="Arial" w:eastAsia="PingFang SC" w:hAnsi="Arial" w:cs="Arial"/>
                <w:sz w:val="20"/>
                <w:szCs w:val="20"/>
                <w:lang w:val="en-GB" w:eastAsia="zh-CN"/>
              </w:rPr>
              <w:t>经典</w:t>
            </w:r>
            <w:r w:rsidR="00A215DD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体现</w:t>
            </w:r>
            <w:r w:rsidR="00E71AA3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。</w:t>
            </w:r>
            <w:r w:rsidR="00136ED4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在这</w:t>
            </w:r>
            <w:r w:rsidR="004E0184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百年纪念展</w:t>
            </w:r>
            <w:r w:rsidR="00136ED4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中</w:t>
            </w:r>
            <w:r w:rsidR="004E0184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，</w:t>
            </w:r>
            <w:r w:rsidR="00BF1986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对</w:t>
            </w:r>
            <w:r w:rsidR="004E0184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身体的</w:t>
            </w:r>
            <w:r w:rsidR="00BF1986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处理变得更加</w:t>
            </w:r>
            <w:r w:rsidR="004E0184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毫不妥协，</w:t>
            </w:r>
            <w:r w:rsidR="00BF1986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时而</w:t>
            </w:r>
            <w:r w:rsidR="004E0184" w:rsidRPr="00E75477">
              <w:rPr>
                <w:rFonts w:ascii="Arial" w:eastAsia="PingFang SC" w:hAnsi="Arial" w:cs="Arial"/>
                <w:sz w:val="20"/>
                <w:szCs w:val="20"/>
                <w:lang w:eastAsia="zh-CN"/>
              </w:rPr>
              <w:t>甚至令人不安。</w:t>
            </w:r>
          </w:p>
        </w:tc>
        <w:tc>
          <w:tcPr>
            <w:tcW w:w="4712" w:type="dxa"/>
          </w:tcPr>
          <w:p w14:paraId="723CF2B5" w14:textId="04F89C25" w:rsidR="00D73C83" w:rsidRPr="00E601FC" w:rsidRDefault="00D73C83" w:rsidP="0010331E">
            <w:pPr>
              <w:spacing w:after="0"/>
              <w:ind w:right="-251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E601FC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08AD7A9" wp14:editId="3E6C884F">
                  <wp:simplePos x="0" y="0"/>
                  <wp:positionH relativeFrom="margin">
                    <wp:posOffset>49530</wp:posOffset>
                  </wp:positionH>
                  <wp:positionV relativeFrom="margin">
                    <wp:posOffset>20320</wp:posOffset>
                  </wp:positionV>
                  <wp:extent cx="2856230" cy="2036445"/>
                  <wp:effectExtent l="0" t="0" r="1270" b="1905"/>
                  <wp:wrapSquare wrapText="bothSides"/>
                  <wp:docPr id="896510503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510503" name="Image 1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6230" cy="203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D6C1051" w14:textId="77777777" w:rsidR="005024AF" w:rsidRDefault="005024AF" w:rsidP="00E754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zh-CN"/>
        </w:rPr>
      </w:pPr>
    </w:p>
    <w:p w14:paraId="7700ED91" w14:textId="6D3B2523" w:rsidR="00F9702D" w:rsidRPr="00E75477" w:rsidRDefault="00DB4449" w:rsidP="00E75477">
      <w:pPr>
        <w:pStyle w:val="NormalWeb"/>
        <w:spacing w:before="0" w:beforeAutospacing="0" w:after="0" w:afterAutospacing="0"/>
        <w:jc w:val="both"/>
        <w:rPr>
          <w:rFonts w:ascii="Arial" w:eastAsia="PingFang SC" w:hAnsi="Arial" w:cs="Arial"/>
          <w:sz w:val="20"/>
          <w:szCs w:val="20"/>
          <w:lang w:eastAsia="zh-CN"/>
        </w:rPr>
      </w:pPr>
      <w:r w:rsidRPr="00E75477">
        <w:rPr>
          <w:rFonts w:ascii="Arial" w:eastAsia="PingFang SC" w:hAnsi="Arial" w:cs="Arial"/>
          <w:sz w:val="20"/>
          <w:szCs w:val="20"/>
          <w:lang w:eastAsia="zh-CN"/>
        </w:rPr>
        <w:t>韦斯特里克</w:t>
      </w:r>
      <w:r w:rsidR="004F4FDE" w:rsidRPr="00E75477">
        <w:rPr>
          <w:rFonts w:ascii="Arial" w:eastAsia="PingFang SC" w:hAnsi="Arial" w:cs="Arial"/>
          <w:sz w:val="20"/>
          <w:szCs w:val="20"/>
          <w:lang w:eastAsia="zh-CN"/>
        </w:rPr>
        <w:t>的</w:t>
      </w:r>
      <w:r w:rsidR="00D14F84" w:rsidRPr="00E75477">
        <w:rPr>
          <w:rFonts w:ascii="Arial" w:eastAsia="PingFang SC" w:hAnsi="Arial" w:cs="Arial"/>
          <w:sz w:val="20"/>
          <w:szCs w:val="20"/>
          <w:lang w:eastAsia="zh-CN"/>
        </w:rPr>
        <w:t>实践</w:t>
      </w:r>
      <w:r w:rsidR="00B667B7" w:rsidRPr="00E75477">
        <w:rPr>
          <w:rFonts w:ascii="Arial" w:eastAsia="PingFang SC" w:hAnsi="Arial" w:cs="Arial"/>
          <w:sz w:val="20"/>
          <w:szCs w:val="20"/>
          <w:lang w:eastAsia="zh-CN"/>
        </w:rPr>
        <w:t>既体现了</w:t>
      </w:r>
      <w:r w:rsidR="004F4FDE" w:rsidRPr="00E75477">
        <w:rPr>
          <w:rFonts w:ascii="Arial" w:eastAsia="PingFang SC" w:hAnsi="Arial" w:cs="Arial"/>
          <w:sz w:val="20"/>
          <w:szCs w:val="20"/>
          <w:lang w:eastAsia="zh-CN"/>
        </w:rPr>
        <w:t>荷兰现实主义的传统，又与大卫</w:t>
      </w:r>
      <w:r w:rsidR="001A604A" w:rsidRPr="00E75477">
        <w:rPr>
          <w:rFonts w:ascii="Arial" w:eastAsia="PingFang SC" w:hAnsi="Arial" w:cs="Arial"/>
          <w:sz w:val="20"/>
          <w:szCs w:val="20"/>
          <w:lang w:eastAsia="zh-CN"/>
        </w:rPr>
        <w:t>·</w:t>
      </w:r>
      <w:r w:rsidR="004F4FDE" w:rsidRPr="00E75477">
        <w:rPr>
          <w:rFonts w:ascii="Arial" w:eastAsia="PingFang SC" w:hAnsi="Arial" w:cs="Arial"/>
          <w:sz w:val="20"/>
          <w:szCs w:val="20"/>
          <w:lang w:eastAsia="zh-CN"/>
        </w:rPr>
        <w:t>霍克尼、弗朗西斯</w:t>
      </w:r>
      <w:r w:rsidR="001A604A" w:rsidRPr="00E75477">
        <w:rPr>
          <w:rFonts w:ascii="Arial" w:eastAsia="PingFang SC" w:hAnsi="Arial" w:cs="Arial"/>
          <w:sz w:val="20"/>
          <w:szCs w:val="20"/>
          <w:lang w:eastAsia="zh-CN"/>
        </w:rPr>
        <w:t>·</w:t>
      </w:r>
      <w:r w:rsidR="004F4FDE" w:rsidRPr="00E75477">
        <w:rPr>
          <w:rFonts w:ascii="Arial" w:eastAsia="PingFang SC" w:hAnsi="Arial" w:cs="Arial"/>
          <w:sz w:val="20"/>
          <w:szCs w:val="20"/>
          <w:lang w:eastAsia="zh-CN"/>
        </w:rPr>
        <w:t>培根和菲利普</w:t>
      </w:r>
      <w:r w:rsidR="001A604A" w:rsidRPr="00E75477">
        <w:rPr>
          <w:rFonts w:ascii="Arial" w:eastAsia="PingFang SC" w:hAnsi="Arial" w:cs="Arial"/>
          <w:sz w:val="20"/>
          <w:szCs w:val="20"/>
          <w:lang w:eastAsia="zh-CN"/>
        </w:rPr>
        <w:t>·</w:t>
      </w:r>
      <w:r w:rsidR="00B667B7" w:rsidRPr="00E75477">
        <w:rPr>
          <w:rFonts w:ascii="Arial" w:eastAsia="PingFang SC" w:hAnsi="Arial" w:cs="Arial"/>
          <w:sz w:val="20"/>
          <w:szCs w:val="20"/>
          <w:lang w:eastAsia="zh-CN"/>
        </w:rPr>
        <w:t>加</w:t>
      </w:r>
      <w:r w:rsidR="004F4FDE" w:rsidRPr="00E75477">
        <w:rPr>
          <w:rFonts w:ascii="Arial" w:eastAsia="PingFang SC" w:hAnsi="Arial" w:cs="Arial"/>
          <w:sz w:val="20"/>
          <w:szCs w:val="20"/>
          <w:lang w:eastAsia="zh-CN"/>
        </w:rPr>
        <w:t>斯顿等战后更具实验性的具象画家的作品</w:t>
      </w:r>
      <w:r w:rsidR="00D66590" w:rsidRPr="00E75477">
        <w:rPr>
          <w:rFonts w:ascii="Arial" w:eastAsia="PingFang SC" w:hAnsi="Arial" w:cs="Arial"/>
          <w:sz w:val="20"/>
          <w:szCs w:val="20"/>
          <w:lang w:eastAsia="zh-CN"/>
        </w:rPr>
        <w:t>一样别具一格</w:t>
      </w:r>
      <w:r w:rsidR="004F4FDE" w:rsidRPr="00E75477">
        <w:rPr>
          <w:rFonts w:ascii="Arial" w:eastAsia="PingFang SC" w:hAnsi="Arial" w:cs="Arial"/>
          <w:sz w:val="20"/>
          <w:szCs w:val="20"/>
          <w:lang w:eastAsia="zh-CN"/>
        </w:rPr>
        <w:t>。</w:t>
      </w:r>
      <w:r w:rsidR="00216A2E" w:rsidRPr="00E75477">
        <w:rPr>
          <w:rFonts w:ascii="Arial" w:eastAsia="PingFang SC" w:hAnsi="Arial" w:cs="Arial"/>
          <w:sz w:val="20"/>
          <w:szCs w:val="20"/>
          <w:lang w:eastAsia="zh-CN"/>
        </w:rPr>
        <w:t>韦斯特里克的</w:t>
      </w:r>
      <w:r w:rsidR="004F4FDE" w:rsidRPr="00E75477">
        <w:rPr>
          <w:rFonts w:ascii="Arial" w:eastAsia="PingFang SC" w:hAnsi="Arial" w:cs="Arial"/>
          <w:sz w:val="20"/>
          <w:szCs w:val="20"/>
          <w:lang w:eastAsia="zh-CN"/>
        </w:rPr>
        <w:t>作品</w:t>
      </w:r>
      <w:r w:rsidR="000920CB" w:rsidRPr="00E75477">
        <w:rPr>
          <w:rFonts w:ascii="Arial" w:eastAsia="PingFang SC" w:hAnsi="Arial" w:cs="Arial"/>
          <w:sz w:val="20"/>
          <w:szCs w:val="20"/>
          <w:lang w:eastAsia="zh-CN"/>
        </w:rPr>
        <w:t>在张力中将</w:t>
      </w:r>
      <w:r w:rsidR="004F4FDE" w:rsidRPr="00E75477">
        <w:rPr>
          <w:rFonts w:ascii="Arial" w:eastAsia="PingFang SC" w:hAnsi="Arial" w:cs="Arial"/>
          <w:sz w:val="20"/>
          <w:szCs w:val="20"/>
          <w:lang w:eastAsia="zh-CN"/>
        </w:rPr>
        <w:t>现实主义和更为奇特的形式</w:t>
      </w:r>
      <w:r w:rsidR="000920CB" w:rsidRPr="00E75477">
        <w:rPr>
          <w:rFonts w:ascii="Arial" w:eastAsia="PingFang SC" w:hAnsi="Arial" w:cs="Arial"/>
          <w:sz w:val="20"/>
          <w:szCs w:val="20"/>
          <w:lang w:eastAsia="zh-CN"/>
        </w:rPr>
        <w:t>结合在一起</w:t>
      </w:r>
      <w:r w:rsidR="004F4FDE" w:rsidRPr="00E75477">
        <w:rPr>
          <w:rFonts w:ascii="Arial" w:eastAsia="PingFang SC" w:hAnsi="Arial" w:cs="Arial"/>
          <w:sz w:val="20"/>
          <w:szCs w:val="20"/>
          <w:lang w:eastAsia="zh-CN"/>
        </w:rPr>
        <w:t>，使</w:t>
      </w:r>
      <w:r w:rsidR="00216A2E" w:rsidRPr="00E75477">
        <w:rPr>
          <w:rFonts w:ascii="Arial" w:eastAsia="PingFang SC" w:hAnsi="Arial" w:cs="Arial"/>
          <w:sz w:val="20"/>
          <w:szCs w:val="20"/>
          <w:lang w:eastAsia="zh-CN"/>
        </w:rPr>
        <w:t>他</w:t>
      </w:r>
      <w:r w:rsidR="000920CB" w:rsidRPr="00E75477">
        <w:rPr>
          <w:rFonts w:ascii="Arial" w:eastAsia="PingFang SC" w:hAnsi="Arial" w:cs="Arial"/>
          <w:sz w:val="20"/>
          <w:szCs w:val="20"/>
          <w:lang w:eastAsia="zh-CN"/>
        </w:rPr>
        <w:t>的</w:t>
      </w:r>
      <w:r w:rsidR="004F4FDE" w:rsidRPr="00E75477">
        <w:rPr>
          <w:rFonts w:ascii="Arial" w:eastAsia="PingFang SC" w:hAnsi="Arial" w:cs="Arial"/>
          <w:sz w:val="20"/>
          <w:szCs w:val="20"/>
          <w:lang w:eastAsia="zh-CN"/>
        </w:rPr>
        <w:t>整个创作呈现出一种</w:t>
      </w:r>
      <w:r w:rsidR="00443001" w:rsidRPr="00E75477">
        <w:rPr>
          <w:rFonts w:ascii="Arial" w:eastAsia="PingFang SC" w:hAnsi="Arial" w:cs="Arial"/>
          <w:sz w:val="20"/>
          <w:szCs w:val="20"/>
          <w:lang w:eastAsia="zh-CN"/>
        </w:rPr>
        <w:t>独特性</w:t>
      </w:r>
      <w:r w:rsidR="003B2EF6" w:rsidRPr="00E75477">
        <w:rPr>
          <w:rFonts w:ascii="Arial" w:eastAsia="PingFang SC" w:hAnsi="Arial" w:cs="Arial"/>
          <w:sz w:val="20"/>
          <w:szCs w:val="20"/>
          <w:lang w:eastAsia="zh-CN"/>
        </w:rPr>
        <w:t>。</w:t>
      </w:r>
      <w:r w:rsidR="004F4FDE" w:rsidRPr="00E75477">
        <w:rPr>
          <w:rFonts w:ascii="Arial" w:eastAsia="PingFang SC" w:hAnsi="Arial" w:cs="Arial"/>
          <w:sz w:val="20"/>
          <w:szCs w:val="20"/>
          <w:lang w:eastAsia="zh-CN"/>
        </w:rPr>
        <w:t>在</w:t>
      </w:r>
      <w:r w:rsidR="00216A2E" w:rsidRPr="00E75477">
        <w:rPr>
          <w:rFonts w:ascii="Arial" w:eastAsia="PingFang SC" w:hAnsi="Arial" w:cs="Arial"/>
          <w:sz w:val="20"/>
          <w:szCs w:val="20"/>
          <w:lang w:eastAsia="zh-CN"/>
        </w:rPr>
        <w:t>绘画</w:t>
      </w:r>
      <w:r w:rsidR="004F4FDE" w:rsidRPr="00E75477">
        <w:rPr>
          <w:rFonts w:ascii="Arial" w:eastAsia="PingFang SC" w:hAnsi="Arial" w:cs="Arial"/>
          <w:sz w:val="20"/>
          <w:szCs w:val="20"/>
          <w:lang w:eastAsia="zh-CN"/>
        </w:rPr>
        <w:t>壁画般的外观中，</w:t>
      </w:r>
      <w:r w:rsidR="00230D9E" w:rsidRPr="00E75477">
        <w:rPr>
          <w:rFonts w:ascii="Arial" w:eastAsia="PingFang SC" w:hAnsi="Arial" w:cs="Arial"/>
          <w:sz w:val="20"/>
          <w:szCs w:val="20"/>
          <w:lang w:eastAsia="zh-CN"/>
        </w:rPr>
        <w:t>一种</w:t>
      </w:r>
      <w:r w:rsidR="004F4FDE" w:rsidRPr="00E75477">
        <w:rPr>
          <w:rFonts w:ascii="Arial" w:eastAsia="PingFang SC" w:hAnsi="Arial" w:cs="Arial"/>
          <w:sz w:val="20"/>
          <w:szCs w:val="20"/>
          <w:lang w:eastAsia="zh-CN"/>
        </w:rPr>
        <w:t>悖论</w:t>
      </w:r>
      <w:r w:rsidR="00AE75A0" w:rsidRPr="00E75477">
        <w:rPr>
          <w:rFonts w:ascii="Arial" w:eastAsia="PingFang SC" w:hAnsi="Arial" w:cs="Arial"/>
          <w:sz w:val="20"/>
          <w:szCs w:val="20"/>
          <w:lang w:eastAsia="zh-CN"/>
        </w:rPr>
        <w:t>以启发性的方式</w:t>
      </w:r>
      <w:r w:rsidR="00531C28" w:rsidRPr="00E75477">
        <w:rPr>
          <w:rFonts w:ascii="Arial" w:eastAsia="PingFang SC" w:hAnsi="Arial" w:cs="Arial"/>
          <w:sz w:val="20"/>
          <w:szCs w:val="20"/>
          <w:lang w:eastAsia="zh-CN"/>
        </w:rPr>
        <w:t>得以</w:t>
      </w:r>
      <w:r w:rsidR="00216A2E" w:rsidRPr="00E75477">
        <w:rPr>
          <w:rFonts w:ascii="Arial" w:eastAsia="PingFang SC" w:hAnsi="Arial" w:cs="Arial"/>
          <w:sz w:val="20"/>
          <w:szCs w:val="20"/>
          <w:lang w:eastAsia="zh-CN"/>
        </w:rPr>
        <w:t>揭露</w:t>
      </w:r>
      <w:r w:rsidR="004F4FDE" w:rsidRPr="00E75477">
        <w:rPr>
          <w:rFonts w:ascii="Arial" w:eastAsia="PingFang SC" w:hAnsi="Arial" w:cs="Arial"/>
          <w:sz w:val="20"/>
          <w:szCs w:val="20"/>
          <w:lang w:eastAsia="zh-CN"/>
        </w:rPr>
        <w:t>。对</w:t>
      </w:r>
      <w:r w:rsidR="00AE75A0" w:rsidRPr="00E75477">
        <w:rPr>
          <w:rFonts w:ascii="Arial" w:eastAsia="PingFang SC" w:hAnsi="Arial" w:cs="Arial"/>
          <w:sz w:val="20"/>
          <w:szCs w:val="20"/>
          <w:lang w:eastAsia="zh-CN"/>
        </w:rPr>
        <w:t>表层</w:t>
      </w:r>
      <w:r w:rsidR="004F4FDE" w:rsidRPr="00E75477">
        <w:rPr>
          <w:rFonts w:ascii="Arial" w:eastAsia="PingFang SC" w:hAnsi="Arial" w:cs="Arial"/>
          <w:sz w:val="20"/>
          <w:szCs w:val="20"/>
          <w:lang w:eastAsia="zh-CN"/>
        </w:rPr>
        <w:t>和</w:t>
      </w:r>
      <w:r w:rsidR="00AE75A0" w:rsidRPr="00E75477">
        <w:rPr>
          <w:rFonts w:ascii="Arial" w:eastAsia="PingFang SC" w:hAnsi="Arial" w:cs="Arial"/>
          <w:sz w:val="20"/>
          <w:szCs w:val="20"/>
          <w:lang w:eastAsia="zh-CN"/>
        </w:rPr>
        <w:t>肌理</w:t>
      </w:r>
      <w:r w:rsidR="004F4FDE" w:rsidRPr="00E75477">
        <w:rPr>
          <w:rFonts w:ascii="Arial" w:eastAsia="PingFang SC" w:hAnsi="Arial" w:cs="Arial"/>
          <w:sz w:val="20"/>
          <w:szCs w:val="20"/>
          <w:lang w:eastAsia="zh-CN"/>
        </w:rPr>
        <w:t>的关注</w:t>
      </w:r>
      <w:r w:rsidR="00230D9E" w:rsidRPr="00E75477">
        <w:rPr>
          <w:rFonts w:ascii="Arial" w:eastAsia="PingFang SC" w:hAnsi="Arial" w:cs="Arial"/>
          <w:sz w:val="20"/>
          <w:szCs w:val="20"/>
          <w:lang w:eastAsia="zh-CN"/>
        </w:rPr>
        <w:t>则</w:t>
      </w:r>
      <w:r w:rsidR="004F4FDE" w:rsidRPr="00E75477">
        <w:rPr>
          <w:rFonts w:ascii="Arial" w:eastAsia="PingFang SC" w:hAnsi="Arial" w:cs="Arial"/>
          <w:sz w:val="20"/>
          <w:szCs w:val="20"/>
          <w:lang w:eastAsia="zh-CN"/>
        </w:rPr>
        <w:t>掩盖了艺术家</w:t>
      </w:r>
      <w:r w:rsidR="00531C28" w:rsidRPr="00E75477">
        <w:rPr>
          <w:rFonts w:ascii="Arial" w:eastAsia="PingFang SC" w:hAnsi="Arial" w:cs="Arial"/>
          <w:sz w:val="20"/>
          <w:szCs w:val="20"/>
          <w:lang w:eastAsia="zh-CN"/>
        </w:rPr>
        <w:t>试图看透</w:t>
      </w:r>
      <w:r w:rsidR="004F4FDE" w:rsidRPr="00E75477">
        <w:rPr>
          <w:rFonts w:ascii="Arial" w:eastAsia="PingFang SC" w:hAnsi="Arial" w:cs="Arial"/>
          <w:sz w:val="20"/>
          <w:szCs w:val="20"/>
          <w:lang w:eastAsia="zh-CN"/>
        </w:rPr>
        <w:t>主题、揭示人类</w:t>
      </w:r>
      <w:r w:rsidR="00531C28" w:rsidRPr="00E75477">
        <w:rPr>
          <w:rFonts w:ascii="Arial" w:eastAsia="PingFang SC" w:hAnsi="Arial" w:cs="Arial"/>
          <w:sz w:val="20"/>
          <w:szCs w:val="20"/>
          <w:lang w:eastAsia="zh-CN"/>
        </w:rPr>
        <w:t>内在世界</w:t>
      </w:r>
      <w:r w:rsidR="004F4FDE" w:rsidRPr="00E75477">
        <w:rPr>
          <w:rFonts w:ascii="Arial" w:eastAsia="PingFang SC" w:hAnsi="Arial" w:cs="Arial"/>
          <w:sz w:val="20"/>
          <w:szCs w:val="20"/>
          <w:lang w:eastAsia="zh-CN"/>
        </w:rPr>
        <w:t>的意图。</w:t>
      </w:r>
    </w:p>
    <w:p w14:paraId="4E87D98B" w14:textId="77777777" w:rsidR="00A27FD9" w:rsidRPr="00E75477" w:rsidRDefault="00A27FD9" w:rsidP="00E75477">
      <w:pPr>
        <w:pStyle w:val="NormalWeb"/>
        <w:spacing w:before="0" w:beforeAutospacing="0" w:after="0" w:afterAutospacing="0"/>
        <w:jc w:val="both"/>
        <w:rPr>
          <w:rFonts w:ascii="Arial" w:eastAsia="PingFang SC" w:hAnsi="Arial" w:cs="Arial"/>
          <w:sz w:val="20"/>
          <w:szCs w:val="20"/>
          <w:lang w:val="en-GB" w:eastAsia="zh-CN"/>
        </w:rPr>
      </w:pPr>
    </w:p>
    <w:p w14:paraId="4CE1183B" w14:textId="726B76C2" w:rsidR="00353388" w:rsidRPr="00E75477" w:rsidRDefault="004F4FDE" w:rsidP="00E75477">
      <w:pPr>
        <w:pStyle w:val="NormalWeb"/>
        <w:spacing w:before="0" w:beforeAutospacing="0" w:after="0" w:afterAutospacing="0"/>
        <w:jc w:val="both"/>
        <w:rPr>
          <w:rFonts w:ascii="Arial" w:eastAsia="PingFang SC" w:hAnsi="Arial" w:cs="Arial"/>
          <w:sz w:val="20"/>
          <w:szCs w:val="20"/>
          <w:lang w:eastAsia="zh-CN"/>
        </w:rPr>
      </w:pPr>
      <w:r w:rsidRPr="00E75477">
        <w:rPr>
          <w:rFonts w:ascii="Arial" w:eastAsia="PingFang SC" w:hAnsi="Arial" w:cs="Arial"/>
          <w:sz w:val="20"/>
          <w:szCs w:val="20"/>
          <w:lang w:eastAsia="zh-CN"/>
        </w:rPr>
        <w:t>在</w:t>
      </w:r>
      <w:r w:rsidR="00230D9E" w:rsidRPr="00E75477">
        <w:rPr>
          <w:rFonts w:ascii="Arial" w:eastAsia="PingFang SC" w:hAnsi="Arial" w:cs="Arial"/>
          <w:sz w:val="20"/>
          <w:szCs w:val="20"/>
          <w:lang w:eastAsia="zh-CN"/>
        </w:rPr>
        <w:t>这组</w:t>
      </w:r>
      <w:r w:rsidRPr="00E75477">
        <w:rPr>
          <w:rFonts w:ascii="Arial" w:eastAsia="PingFang SC" w:hAnsi="Arial" w:cs="Arial"/>
          <w:sz w:val="20"/>
          <w:szCs w:val="20"/>
          <w:lang w:eastAsia="zh-CN"/>
        </w:rPr>
        <w:t>精选作品中，人们经常</w:t>
      </w:r>
      <w:r w:rsidR="007325B7" w:rsidRPr="00E75477">
        <w:rPr>
          <w:rFonts w:ascii="Arial" w:eastAsia="PingFang SC" w:hAnsi="Arial" w:cs="Arial"/>
          <w:sz w:val="20"/>
          <w:szCs w:val="20"/>
          <w:lang w:eastAsia="zh-CN"/>
        </w:rPr>
        <w:t>（</w:t>
      </w:r>
      <w:r w:rsidRPr="00E75477">
        <w:rPr>
          <w:rFonts w:ascii="Arial" w:eastAsia="PingFang SC" w:hAnsi="Arial" w:cs="Arial"/>
          <w:sz w:val="20"/>
          <w:szCs w:val="20"/>
          <w:lang w:eastAsia="zh-CN"/>
        </w:rPr>
        <w:t>但并</w:t>
      </w:r>
      <w:r w:rsidR="007325B7" w:rsidRPr="00E75477">
        <w:rPr>
          <w:rFonts w:ascii="Arial" w:eastAsia="PingFang SC" w:hAnsi="Arial" w:cs="Arial"/>
          <w:sz w:val="20"/>
          <w:szCs w:val="20"/>
          <w:lang w:eastAsia="zh-CN"/>
        </w:rPr>
        <w:t>非完全</w:t>
      </w:r>
      <w:r w:rsidRPr="00E75477">
        <w:rPr>
          <w:rFonts w:ascii="Arial" w:eastAsia="PingFang SC" w:hAnsi="Arial" w:cs="Arial"/>
          <w:sz w:val="20"/>
          <w:szCs w:val="20"/>
          <w:lang w:eastAsia="zh-CN"/>
        </w:rPr>
        <w:t>）单独出现；</w:t>
      </w:r>
      <w:r w:rsidR="009E282B" w:rsidRPr="00E75477">
        <w:rPr>
          <w:rFonts w:ascii="Arial" w:eastAsia="PingFang SC" w:hAnsi="Arial" w:cs="Arial"/>
          <w:sz w:val="20"/>
          <w:szCs w:val="20"/>
          <w:lang w:eastAsia="zh-CN"/>
        </w:rPr>
        <w:t>在</w:t>
      </w:r>
      <w:r w:rsidRPr="00E75477">
        <w:rPr>
          <w:rFonts w:ascii="Arial" w:eastAsia="PingFang SC" w:hAnsi="Arial" w:cs="Arial"/>
          <w:sz w:val="20"/>
          <w:szCs w:val="20"/>
          <w:lang w:eastAsia="zh-CN"/>
        </w:rPr>
        <w:t>每件作品</w:t>
      </w:r>
      <w:r w:rsidR="009E282B" w:rsidRPr="00E75477">
        <w:rPr>
          <w:rFonts w:ascii="Arial" w:eastAsia="PingFang SC" w:hAnsi="Arial" w:cs="Arial"/>
          <w:sz w:val="20"/>
          <w:szCs w:val="20"/>
          <w:lang w:eastAsia="zh-CN"/>
        </w:rPr>
        <w:t>中，都能找到</w:t>
      </w:r>
      <w:r w:rsidRPr="00E75477">
        <w:rPr>
          <w:rFonts w:ascii="Arial" w:eastAsia="PingFang SC" w:hAnsi="Arial" w:cs="Arial"/>
          <w:sz w:val="20"/>
          <w:szCs w:val="20"/>
          <w:lang w:eastAsia="zh-CN"/>
        </w:rPr>
        <w:t>一种明显的距离感或心理畸形感。亲密</w:t>
      </w:r>
      <w:r w:rsidR="009E282B" w:rsidRPr="00E75477">
        <w:rPr>
          <w:rFonts w:ascii="Arial" w:eastAsia="PingFang SC" w:hAnsi="Arial" w:cs="Arial"/>
          <w:sz w:val="20"/>
          <w:szCs w:val="20"/>
          <w:lang w:eastAsia="zh-CN"/>
        </w:rPr>
        <w:t>性</w:t>
      </w:r>
      <w:r w:rsidRPr="00E75477">
        <w:rPr>
          <w:rFonts w:ascii="Arial" w:eastAsia="PingFang SC" w:hAnsi="Arial" w:cs="Arial"/>
          <w:sz w:val="20"/>
          <w:szCs w:val="20"/>
          <w:lang w:eastAsia="zh-CN"/>
        </w:rPr>
        <w:t>被一些</w:t>
      </w:r>
      <w:r w:rsidR="00E35048" w:rsidRPr="00E75477">
        <w:rPr>
          <w:rFonts w:ascii="Arial" w:eastAsia="PingFang SC" w:hAnsi="Arial" w:cs="Arial"/>
          <w:sz w:val="20"/>
          <w:szCs w:val="20"/>
          <w:lang w:eastAsia="zh-CN"/>
        </w:rPr>
        <w:t>交易性的</w:t>
      </w:r>
      <w:r w:rsidRPr="00E75477">
        <w:rPr>
          <w:rFonts w:ascii="Arial" w:eastAsia="PingFang SC" w:hAnsi="Arial" w:cs="Arial"/>
          <w:sz w:val="20"/>
          <w:szCs w:val="20"/>
          <w:lang w:eastAsia="zh-CN"/>
        </w:rPr>
        <w:t>、疏离的东西所取代，让</w:t>
      </w:r>
      <w:r w:rsidR="009E282B" w:rsidRPr="00E75477">
        <w:rPr>
          <w:rFonts w:ascii="Arial" w:eastAsia="PingFang SC" w:hAnsi="Arial" w:cs="Arial"/>
          <w:sz w:val="20"/>
          <w:szCs w:val="20"/>
          <w:lang w:eastAsia="zh-CN"/>
        </w:rPr>
        <w:t>观者</w:t>
      </w:r>
      <w:r w:rsidRPr="00E75477">
        <w:rPr>
          <w:rFonts w:ascii="Arial" w:eastAsia="PingFang SC" w:hAnsi="Arial" w:cs="Arial"/>
          <w:sz w:val="20"/>
          <w:szCs w:val="20"/>
          <w:lang w:eastAsia="zh-CN"/>
        </w:rPr>
        <w:t>处于窥视者的</w:t>
      </w:r>
      <w:r w:rsidR="009E282B" w:rsidRPr="00E75477">
        <w:rPr>
          <w:rFonts w:ascii="Arial" w:eastAsia="PingFang SC" w:hAnsi="Arial" w:cs="Arial"/>
          <w:sz w:val="20"/>
          <w:szCs w:val="20"/>
          <w:lang w:eastAsia="zh-CN"/>
        </w:rPr>
        <w:t>不适</w:t>
      </w:r>
      <w:r w:rsidRPr="00E75477">
        <w:rPr>
          <w:rFonts w:ascii="Arial" w:eastAsia="PingFang SC" w:hAnsi="Arial" w:cs="Arial"/>
          <w:sz w:val="20"/>
          <w:szCs w:val="20"/>
          <w:lang w:eastAsia="zh-CN"/>
        </w:rPr>
        <w:t>位置。在《接触》（</w:t>
      </w:r>
      <w:r w:rsidR="009A5527" w:rsidRPr="00E75477">
        <w:rPr>
          <w:rFonts w:ascii="Arial" w:eastAsia="PingFang SC" w:hAnsi="Arial" w:cs="Arial"/>
          <w:i/>
          <w:iCs/>
          <w:sz w:val="20"/>
          <w:szCs w:val="20"/>
          <w:lang w:eastAsia="zh-CN"/>
        </w:rPr>
        <w:t>Contact</w:t>
      </w:r>
      <w:r w:rsidR="009A5527" w:rsidRPr="00E75477">
        <w:rPr>
          <w:rFonts w:ascii="Arial" w:eastAsia="PingFang SC" w:hAnsi="Arial" w:cs="Arial"/>
          <w:sz w:val="20"/>
          <w:szCs w:val="20"/>
          <w:lang w:eastAsia="zh-CN"/>
        </w:rPr>
        <w:t xml:space="preserve">, </w:t>
      </w:r>
      <w:r w:rsidRPr="00E75477">
        <w:rPr>
          <w:rFonts w:ascii="Arial" w:eastAsia="PingFang SC" w:hAnsi="Arial" w:cs="Arial"/>
          <w:sz w:val="20"/>
          <w:szCs w:val="20"/>
          <w:lang w:eastAsia="zh-CN"/>
        </w:rPr>
        <w:t>2014</w:t>
      </w:r>
      <w:r w:rsidRPr="00E75477">
        <w:rPr>
          <w:rFonts w:ascii="Arial" w:eastAsia="PingFang SC" w:hAnsi="Arial" w:cs="Arial"/>
          <w:sz w:val="20"/>
          <w:szCs w:val="20"/>
          <w:lang w:eastAsia="zh-CN"/>
        </w:rPr>
        <w:t>）中</w:t>
      </w:r>
      <w:r w:rsidR="009A5527" w:rsidRPr="00E75477">
        <w:rPr>
          <w:rFonts w:ascii="Arial" w:eastAsia="PingFang SC" w:hAnsi="Arial" w:cs="Arial"/>
          <w:sz w:val="20"/>
          <w:szCs w:val="20"/>
          <w:lang w:eastAsia="zh-CN"/>
        </w:rPr>
        <w:t>，一名孩童</w:t>
      </w:r>
      <w:r w:rsidR="00733709" w:rsidRPr="00E75477">
        <w:rPr>
          <w:rFonts w:ascii="Arial" w:eastAsia="PingFang SC" w:hAnsi="Arial" w:cs="Arial"/>
          <w:sz w:val="20"/>
          <w:szCs w:val="20"/>
          <w:lang w:eastAsia="zh-CN"/>
        </w:rPr>
        <w:t>小心翼翼</w:t>
      </w:r>
      <w:r w:rsidRPr="00E75477">
        <w:rPr>
          <w:rFonts w:ascii="Arial" w:eastAsia="PingFang SC" w:hAnsi="Arial" w:cs="Arial"/>
          <w:sz w:val="20"/>
          <w:szCs w:val="20"/>
          <w:lang w:eastAsia="zh-CN"/>
        </w:rPr>
        <w:t>地向空中一只半透明的</w:t>
      </w:r>
      <w:r w:rsidR="009A5527" w:rsidRPr="00E75477">
        <w:rPr>
          <w:rFonts w:ascii="Arial" w:eastAsia="PingFang SC" w:hAnsi="Arial" w:cs="Arial"/>
          <w:sz w:val="20"/>
          <w:szCs w:val="20"/>
          <w:lang w:eastAsia="zh-CN"/>
        </w:rPr>
        <w:t>、</w:t>
      </w:r>
      <w:r w:rsidRPr="00E75477">
        <w:rPr>
          <w:rFonts w:ascii="Arial" w:eastAsia="PingFang SC" w:hAnsi="Arial" w:cs="Arial"/>
          <w:sz w:val="20"/>
          <w:szCs w:val="20"/>
          <w:lang w:eastAsia="zh-CN"/>
        </w:rPr>
        <w:t>幽灵</w:t>
      </w:r>
      <w:r w:rsidR="009A5527" w:rsidRPr="00E75477">
        <w:rPr>
          <w:rFonts w:ascii="Arial" w:eastAsia="PingFang SC" w:hAnsi="Arial" w:cs="Arial"/>
          <w:sz w:val="20"/>
          <w:szCs w:val="20"/>
          <w:lang w:eastAsia="zh-CN"/>
        </w:rPr>
        <w:t>般的</w:t>
      </w:r>
      <w:r w:rsidRPr="00E75477">
        <w:rPr>
          <w:rFonts w:ascii="Arial" w:eastAsia="PingFang SC" w:hAnsi="Arial" w:cs="Arial"/>
          <w:sz w:val="20"/>
          <w:szCs w:val="20"/>
          <w:lang w:eastAsia="zh-CN"/>
        </w:rPr>
        <w:t>大手伸出一根手指，幽灵</w:t>
      </w:r>
      <w:r w:rsidR="00511365" w:rsidRPr="00E75477">
        <w:rPr>
          <w:rFonts w:ascii="Arial" w:eastAsia="PingFang SC" w:hAnsi="Arial" w:cs="Arial"/>
          <w:sz w:val="20"/>
          <w:szCs w:val="20"/>
          <w:lang w:eastAsia="zh-CN"/>
        </w:rPr>
        <w:t>则</w:t>
      </w:r>
      <w:r w:rsidRPr="00E75477">
        <w:rPr>
          <w:rFonts w:ascii="Arial" w:eastAsia="PingFang SC" w:hAnsi="Arial" w:cs="Arial"/>
          <w:sz w:val="20"/>
          <w:szCs w:val="20"/>
          <w:lang w:eastAsia="zh-CN"/>
        </w:rPr>
        <w:t>伸出</w:t>
      </w:r>
      <w:r w:rsidR="00511365" w:rsidRPr="00E75477">
        <w:rPr>
          <w:rFonts w:ascii="Arial" w:eastAsia="PingFang SC" w:hAnsi="Arial" w:cs="Arial"/>
          <w:sz w:val="20"/>
          <w:szCs w:val="20"/>
          <w:lang w:eastAsia="zh-CN"/>
        </w:rPr>
        <w:t>小拇指</w:t>
      </w:r>
      <w:r w:rsidRPr="00E75477">
        <w:rPr>
          <w:rFonts w:ascii="Arial" w:eastAsia="PingFang SC" w:hAnsi="Arial" w:cs="Arial"/>
          <w:sz w:val="20"/>
          <w:szCs w:val="20"/>
          <w:lang w:eastAsia="zh-CN"/>
        </w:rPr>
        <w:t>作为回应：主人公即将与</w:t>
      </w:r>
      <w:r w:rsidR="00511365" w:rsidRPr="00E75477">
        <w:rPr>
          <w:rFonts w:ascii="Arial" w:eastAsia="PingFang SC" w:hAnsi="Arial" w:cs="Arial"/>
          <w:sz w:val="20"/>
          <w:szCs w:val="20"/>
          <w:lang w:eastAsia="zh-CN"/>
        </w:rPr>
        <w:t>某种超自然的东西构成联结</w:t>
      </w:r>
      <w:r w:rsidRPr="00E75477">
        <w:rPr>
          <w:rFonts w:ascii="Arial" w:eastAsia="PingFang SC" w:hAnsi="Arial" w:cs="Arial"/>
          <w:sz w:val="20"/>
          <w:szCs w:val="20"/>
          <w:lang w:eastAsia="zh-CN"/>
        </w:rPr>
        <w:t>。这是幻觉、天使</w:t>
      </w:r>
      <w:r w:rsidR="00733709" w:rsidRPr="00E75477">
        <w:rPr>
          <w:rFonts w:ascii="Arial" w:eastAsia="PingFang SC" w:hAnsi="Arial" w:cs="Arial"/>
          <w:sz w:val="20"/>
          <w:szCs w:val="20"/>
          <w:lang w:eastAsia="zh-CN"/>
        </w:rPr>
        <w:t>，</w:t>
      </w:r>
      <w:r w:rsidRPr="00E75477">
        <w:rPr>
          <w:rFonts w:ascii="Arial" w:eastAsia="PingFang SC" w:hAnsi="Arial" w:cs="Arial"/>
          <w:sz w:val="20"/>
          <w:szCs w:val="20"/>
          <w:lang w:eastAsia="zh-CN"/>
        </w:rPr>
        <w:t>还是</w:t>
      </w:r>
      <w:r w:rsidR="00733709" w:rsidRPr="00E75477">
        <w:rPr>
          <w:rFonts w:ascii="Arial" w:eastAsia="PingFang SC" w:hAnsi="Arial" w:cs="Arial"/>
          <w:sz w:val="20"/>
          <w:szCs w:val="20"/>
          <w:lang w:eastAsia="zh-CN"/>
        </w:rPr>
        <w:t>某种</w:t>
      </w:r>
      <w:r w:rsidRPr="00E75477">
        <w:rPr>
          <w:rFonts w:ascii="Arial" w:eastAsia="PingFang SC" w:hAnsi="Arial" w:cs="Arial"/>
          <w:sz w:val="20"/>
          <w:szCs w:val="20"/>
          <w:lang w:eastAsia="zh-CN"/>
        </w:rPr>
        <w:t>更邪恶的东西</w:t>
      </w:r>
      <w:r w:rsidR="00733709" w:rsidRPr="00E75477">
        <w:rPr>
          <w:rFonts w:ascii="Arial" w:eastAsia="PingFang SC" w:hAnsi="Arial" w:cs="Arial"/>
          <w:sz w:val="20"/>
          <w:szCs w:val="20"/>
          <w:lang w:eastAsia="zh-CN"/>
        </w:rPr>
        <w:t>，我们无从得知</w:t>
      </w:r>
      <w:r w:rsidRPr="00E75477">
        <w:rPr>
          <w:rFonts w:ascii="Arial" w:eastAsia="PingFang SC" w:hAnsi="Arial" w:cs="Arial"/>
          <w:sz w:val="20"/>
          <w:szCs w:val="20"/>
          <w:lang w:eastAsia="zh-CN"/>
        </w:rPr>
        <w:t>。在展览空间中，自我也以更物质的方式出现。</w:t>
      </w:r>
      <w:r w:rsidR="00A27FD9" w:rsidRPr="00E75477">
        <w:rPr>
          <w:rFonts w:ascii="Arial" w:eastAsia="PingFang SC" w:hAnsi="Arial" w:cs="Arial"/>
          <w:sz w:val="20"/>
          <w:szCs w:val="20"/>
          <w:lang w:eastAsia="zh-CN"/>
        </w:rPr>
        <w:t>孤独</w:t>
      </w:r>
      <w:r w:rsidRPr="00E75477">
        <w:rPr>
          <w:rFonts w:ascii="Arial" w:eastAsia="PingFang SC" w:hAnsi="Arial" w:cs="Arial"/>
          <w:sz w:val="20"/>
          <w:szCs w:val="20"/>
          <w:lang w:eastAsia="zh-CN"/>
        </w:rPr>
        <w:t>的身体</w:t>
      </w:r>
      <w:r w:rsidR="00A27FD9" w:rsidRPr="00E75477">
        <w:rPr>
          <w:rFonts w:ascii="Arial" w:eastAsia="PingFang SC" w:hAnsi="Arial" w:cs="Arial"/>
          <w:sz w:val="20"/>
          <w:szCs w:val="20"/>
          <w:lang w:eastAsia="zh-CN"/>
        </w:rPr>
        <w:t>或</w:t>
      </w:r>
      <w:r w:rsidRPr="00E75477">
        <w:rPr>
          <w:rFonts w:ascii="Arial" w:eastAsia="PingFang SC" w:hAnsi="Arial" w:cs="Arial"/>
          <w:sz w:val="20"/>
          <w:szCs w:val="20"/>
          <w:lang w:eastAsia="zh-CN"/>
        </w:rPr>
        <w:t>坍塌成</w:t>
      </w:r>
      <w:r w:rsidR="00E737BF" w:rsidRPr="00E75477">
        <w:rPr>
          <w:rFonts w:ascii="Arial" w:eastAsia="PingFang SC" w:hAnsi="Arial" w:cs="Arial"/>
          <w:sz w:val="20"/>
          <w:szCs w:val="20"/>
          <w:lang w:eastAsia="zh-CN"/>
        </w:rPr>
        <w:t>一堆</w:t>
      </w:r>
      <w:r w:rsidR="00751929" w:rsidRPr="00E75477">
        <w:rPr>
          <w:rFonts w:ascii="Arial" w:eastAsia="PingFang SC" w:hAnsi="Arial" w:cs="Arial"/>
          <w:sz w:val="20"/>
          <w:szCs w:val="20"/>
          <w:lang w:eastAsia="zh-CN"/>
        </w:rPr>
        <w:t>部分抽象</w:t>
      </w:r>
      <w:r w:rsidR="00E737BF" w:rsidRPr="00E75477">
        <w:rPr>
          <w:rFonts w:ascii="Arial" w:eastAsia="PingFang SC" w:hAnsi="Arial" w:cs="Arial"/>
          <w:sz w:val="20"/>
          <w:szCs w:val="20"/>
          <w:lang w:eastAsia="zh-CN"/>
        </w:rPr>
        <w:t>的形状</w:t>
      </w:r>
      <w:r w:rsidRPr="00E75477">
        <w:rPr>
          <w:rFonts w:ascii="Arial" w:eastAsia="PingFang SC" w:hAnsi="Arial" w:cs="Arial"/>
          <w:sz w:val="20"/>
          <w:szCs w:val="20"/>
          <w:lang w:eastAsia="zh-CN"/>
        </w:rPr>
        <w:t>，或</w:t>
      </w:r>
      <w:r w:rsidR="00A27FD9" w:rsidRPr="00E75477">
        <w:rPr>
          <w:rFonts w:ascii="Arial" w:eastAsia="PingFang SC" w:hAnsi="Arial" w:cs="Arial"/>
          <w:sz w:val="20"/>
          <w:szCs w:val="20"/>
          <w:lang w:val="en-GB" w:eastAsia="zh-CN"/>
        </w:rPr>
        <w:t>成为身处大自然、与</w:t>
      </w:r>
      <w:r w:rsidRPr="00E75477">
        <w:rPr>
          <w:rFonts w:ascii="Arial" w:eastAsia="PingFang SC" w:hAnsi="Arial" w:cs="Arial"/>
          <w:sz w:val="20"/>
          <w:szCs w:val="20"/>
          <w:lang w:eastAsia="zh-CN"/>
        </w:rPr>
        <w:t>植物和工具</w:t>
      </w:r>
      <w:r w:rsidR="00A27FD9" w:rsidRPr="00E75477">
        <w:rPr>
          <w:rFonts w:ascii="Arial" w:eastAsia="PingFang SC" w:hAnsi="Arial" w:cs="Arial"/>
          <w:sz w:val="20"/>
          <w:szCs w:val="20"/>
          <w:lang w:eastAsia="zh-CN"/>
        </w:rPr>
        <w:t>一起</w:t>
      </w:r>
      <w:r w:rsidRPr="00E75477">
        <w:rPr>
          <w:rFonts w:ascii="Arial" w:eastAsia="PingFang SC" w:hAnsi="Arial" w:cs="Arial"/>
          <w:sz w:val="20"/>
          <w:szCs w:val="20"/>
          <w:lang w:eastAsia="zh-CN"/>
        </w:rPr>
        <w:t>的半身像。</w:t>
      </w:r>
    </w:p>
    <w:p w14:paraId="2FFAE4ED" w14:textId="749477C2" w:rsidR="00C0553B" w:rsidRPr="00E75477" w:rsidRDefault="00882D5A" w:rsidP="00E75477">
      <w:pPr>
        <w:spacing w:line="240" w:lineRule="auto"/>
        <w:jc w:val="both"/>
        <w:rPr>
          <w:rFonts w:ascii="Arial" w:eastAsia="PingFang SC" w:hAnsi="Arial" w:cs="Arial"/>
          <w:sz w:val="20"/>
          <w:szCs w:val="20"/>
          <w:lang w:val="en-US" w:eastAsia="zh-CN"/>
        </w:rPr>
      </w:pPr>
      <w:r w:rsidRPr="00E75477">
        <w:rPr>
          <w:rFonts w:ascii="Arial" w:eastAsia="PingFang SC" w:hAnsi="Arial" w:cs="Arial"/>
          <w:sz w:val="20"/>
          <w:szCs w:val="20"/>
          <w:lang w:val="en-US" w:eastAsia="zh-CN"/>
        </w:rPr>
        <w:br/>
      </w:r>
      <w:r w:rsidR="0020777A" w:rsidRPr="00E75477">
        <w:rPr>
          <w:rFonts w:ascii="Arial" w:eastAsia="PingFang SC" w:hAnsi="Arial" w:cs="Arial"/>
          <w:sz w:val="20"/>
          <w:szCs w:val="20"/>
          <w:lang w:val="en-US" w:eastAsia="zh-CN"/>
        </w:rPr>
        <w:t>《</w:t>
      </w:r>
      <w:r w:rsidR="004F4FDE" w:rsidRPr="00E75477">
        <w:rPr>
          <w:rFonts w:ascii="Arial" w:eastAsia="PingFang SC" w:hAnsi="Arial" w:cs="Arial"/>
          <w:sz w:val="20"/>
          <w:szCs w:val="20"/>
          <w:lang w:val="en-US" w:eastAsia="zh-CN"/>
        </w:rPr>
        <w:t>医生与病人》（</w:t>
      </w:r>
      <w:r w:rsidR="00437DC1" w:rsidRPr="00E75477">
        <w:rPr>
          <w:rFonts w:ascii="Arial" w:eastAsia="PingFang SC" w:hAnsi="Arial" w:cs="Arial"/>
          <w:sz w:val="20"/>
          <w:szCs w:val="20"/>
          <w:lang w:val="en-US" w:eastAsia="zh-CN"/>
        </w:rPr>
        <w:t xml:space="preserve">Doctor and Patient, </w:t>
      </w:r>
      <w:r w:rsidR="004F4FDE" w:rsidRPr="00E75477">
        <w:rPr>
          <w:rFonts w:ascii="Arial" w:eastAsia="PingFang SC" w:hAnsi="Arial" w:cs="Arial"/>
          <w:sz w:val="20"/>
          <w:szCs w:val="20"/>
          <w:lang w:val="en-US" w:eastAsia="zh-CN"/>
        </w:rPr>
        <w:t>2014</w:t>
      </w:r>
      <w:r w:rsidR="004F4FDE" w:rsidRPr="00E75477">
        <w:rPr>
          <w:rFonts w:ascii="Arial" w:eastAsia="PingFang SC" w:hAnsi="Arial" w:cs="Arial"/>
          <w:sz w:val="20"/>
          <w:szCs w:val="20"/>
          <w:lang w:val="en-US" w:eastAsia="zh-CN"/>
        </w:rPr>
        <w:t>）描绘了一个检查的场景，人物</w:t>
      </w:r>
      <w:r w:rsidR="00441C16" w:rsidRPr="00E75477">
        <w:rPr>
          <w:rFonts w:ascii="Arial" w:eastAsia="PingFang SC" w:hAnsi="Arial" w:cs="Arial"/>
          <w:sz w:val="20"/>
          <w:szCs w:val="20"/>
          <w:lang w:val="en-US" w:eastAsia="zh-CN"/>
        </w:rPr>
        <w:t>的</w:t>
      </w:r>
      <w:r w:rsidR="004F4FDE" w:rsidRPr="00E75477">
        <w:rPr>
          <w:rFonts w:ascii="Arial" w:eastAsia="PingFang SC" w:hAnsi="Arial" w:cs="Arial"/>
          <w:sz w:val="20"/>
          <w:szCs w:val="20"/>
          <w:lang w:val="en-US" w:eastAsia="zh-CN"/>
        </w:rPr>
        <w:t>身体纠缠</w:t>
      </w:r>
      <w:r w:rsidR="00441C16" w:rsidRPr="00E75477">
        <w:rPr>
          <w:rFonts w:ascii="Arial" w:eastAsia="PingFang SC" w:hAnsi="Arial" w:cs="Arial"/>
          <w:sz w:val="20"/>
          <w:szCs w:val="20"/>
          <w:lang w:val="en-US" w:eastAsia="zh-CN"/>
        </w:rPr>
        <w:t>交叠在一起，模糊难辨</w:t>
      </w:r>
      <w:r w:rsidR="004F4FDE" w:rsidRPr="00E75477">
        <w:rPr>
          <w:rFonts w:ascii="Arial" w:eastAsia="PingFang SC" w:hAnsi="Arial" w:cs="Arial"/>
          <w:sz w:val="20"/>
          <w:szCs w:val="20"/>
          <w:lang w:val="en-US" w:eastAsia="zh-CN"/>
        </w:rPr>
        <w:t>，</w:t>
      </w:r>
      <w:r w:rsidR="00042E56" w:rsidRPr="00E75477">
        <w:rPr>
          <w:rFonts w:ascii="Arial" w:eastAsia="PingFang SC" w:hAnsi="Arial" w:cs="Arial"/>
          <w:sz w:val="20"/>
          <w:szCs w:val="20"/>
          <w:lang w:val="en-US" w:eastAsia="zh-CN"/>
        </w:rPr>
        <w:t>回归到</w:t>
      </w:r>
      <w:r w:rsidR="004F4FDE" w:rsidRPr="00E75477">
        <w:rPr>
          <w:rFonts w:ascii="Arial" w:eastAsia="PingFang SC" w:hAnsi="Arial" w:cs="Arial"/>
          <w:sz w:val="20"/>
          <w:szCs w:val="20"/>
          <w:lang w:val="en-US" w:eastAsia="zh-CN"/>
        </w:rPr>
        <w:t>对权力动态的</w:t>
      </w:r>
      <w:r w:rsidR="00042E56" w:rsidRPr="00E75477">
        <w:rPr>
          <w:rFonts w:ascii="Arial" w:eastAsia="PingFang SC" w:hAnsi="Arial" w:cs="Arial"/>
          <w:sz w:val="20"/>
          <w:szCs w:val="20"/>
          <w:lang w:val="en-US" w:eastAsia="zh-CN"/>
        </w:rPr>
        <w:t>常见</w:t>
      </w:r>
      <w:r w:rsidR="004F4FDE" w:rsidRPr="00E75477">
        <w:rPr>
          <w:rFonts w:ascii="Arial" w:eastAsia="PingFang SC" w:hAnsi="Arial" w:cs="Arial"/>
          <w:sz w:val="20"/>
          <w:szCs w:val="20"/>
          <w:lang w:val="en-US" w:eastAsia="zh-CN"/>
        </w:rPr>
        <w:t>质疑</w:t>
      </w:r>
      <w:r w:rsidR="00042E56" w:rsidRPr="00E75477">
        <w:rPr>
          <w:rFonts w:ascii="Arial" w:eastAsia="PingFang SC" w:hAnsi="Arial" w:cs="Arial"/>
          <w:sz w:val="20"/>
          <w:szCs w:val="20"/>
          <w:lang w:val="en-US" w:eastAsia="zh-CN"/>
        </w:rPr>
        <w:t>，</w:t>
      </w:r>
      <w:r w:rsidR="0033088B" w:rsidRPr="00E75477">
        <w:rPr>
          <w:rFonts w:ascii="Arial" w:eastAsia="PingFang SC" w:hAnsi="Arial" w:cs="Arial"/>
          <w:sz w:val="20"/>
          <w:szCs w:val="20"/>
          <w:lang w:val="en-US" w:eastAsia="zh-CN"/>
        </w:rPr>
        <w:t>这种质疑</w:t>
      </w:r>
      <w:r w:rsidR="004F4FDE" w:rsidRPr="00E75477">
        <w:rPr>
          <w:rFonts w:ascii="Arial" w:eastAsia="PingFang SC" w:hAnsi="Arial" w:cs="Arial"/>
          <w:sz w:val="20"/>
          <w:szCs w:val="20"/>
          <w:lang w:val="en-US" w:eastAsia="zh-CN"/>
        </w:rPr>
        <w:t>在艺术家的</w:t>
      </w:r>
      <w:r w:rsidR="00C01D36" w:rsidRPr="00E75477">
        <w:rPr>
          <w:rFonts w:ascii="Arial" w:eastAsia="PingFang SC" w:hAnsi="Arial" w:cs="Arial"/>
          <w:sz w:val="20"/>
          <w:szCs w:val="20"/>
          <w:lang w:val="en-US" w:eastAsia="zh-CN"/>
        </w:rPr>
        <w:t>作品</w:t>
      </w:r>
      <w:r w:rsidR="004F4FDE" w:rsidRPr="00E75477">
        <w:rPr>
          <w:rFonts w:ascii="Arial" w:eastAsia="PingFang SC" w:hAnsi="Arial" w:cs="Arial"/>
          <w:sz w:val="20"/>
          <w:szCs w:val="20"/>
          <w:lang w:val="en-US" w:eastAsia="zh-CN"/>
        </w:rPr>
        <w:t>中随处可见，通常</w:t>
      </w:r>
      <w:r w:rsidR="0033088B" w:rsidRPr="00E75477">
        <w:rPr>
          <w:rFonts w:ascii="Arial" w:eastAsia="PingFang SC" w:hAnsi="Arial" w:cs="Arial"/>
          <w:sz w:val="20"/>
          <w:szCs w:val="20"/>
          <w:lang w:val="en-US" w:eastAsia="zh-CN"/>
        </w:rPr>
        <w:t>涉及</w:t>
      </w:r>
      <w:r w:rsidR="004F4FDE" w:rsidRPr="00E75477">
        <w:rPr>
          <w:rFonts w:ascii="Arial" w:eastAsia="PingFang SC" w:hAnsi="Arial" w:cs="Arial"/>
          <w:sz w:val="20"/>
          <w:szCs w:val="20"/>
          <w:lang w:val="en-US" w:eastAsia="zh-CN"/>
        </w:rPr>
        <w:t>职业权威人物。这种</w:t>
      </w:r>
      <w:r w:rsidR="00012242" w:rsidRPr="00E75477">
        <w:rPr>
          <w:rFonts w:ascii="Arial" w:eastAsia="PingFang SC" w:hAnsi="Arial" w:cs="Arial"/>
          <w:sz w:val="20"/>
          <w:szCs w:val="20"/>
          <w:lang w:val="en-US" w:eastAsia="zh-CN"/>
        </w:rPr>
        <w:t>质疑</w:t>
      </w:r>
      <w:r w:rsidR="00C01D36" w:rsidRPr="00E75477">
        <w:rPr>
          <w:rFonts w:ascii="Arial" w:eastAsia="PingFang SC" w:hAnsi="Arial" w:cs="Arial"/>
          <w:sz w:val="20"/>
          <w:szCs w:val="20"/>
          <w:lang w:val="en-US" w:eastAsia="zh-CN"/>
        </w:rPr>
        <w:t>更</w:t>
      </w:r>
      <w:r w:rsidR="00623D5F" w:rsidRPr="00E75477">
        <w:rPr>
          <w:rFonts w:ascii="Arial" w:eastAsia="PingFang SC" w:hAnsi="Arial" w:cs="Arial"/>
          <w:sz w:val="20"/>
          <w:szCs w:val="20"/>
          <w:lang w:val="en-US" w:eastAsia="zh-CN"/>
        </w:rPr>
        <w:t>在</w:t>
      </w:r>
      <w:r w:rsidR="00C01D36" w:rsidRPr="00E75477">
        <w:rPr>
          <w:rFonts w:ascii="Arial" w:eastAsia="PingFang SC" w:hAnsi="Arial" w:cs="Arial"/>
          <w:sz w:val="20"/>
          <w:szCs w:val="20"/>
          <w:lang w:val="en-US" w:eastAsia="zh-CN"/>
        </w:rPr>
        <w:t>展出的</w:t>
      </w:r>
      <w:r w:rsidR="00012242" w:rsidRPr="00E75477">
        <w:rPr>
          <w:rFonts w:ascii="Arial" w:eastAsia="PingFang SC" w:hAnsi="Arial" w:cs="Arial"/>
          <w:sz w:val="20"/>
          <w:szCs w:val="20"/>
          <w:lang w:val="en-US" w:eastAsia="zh-CN"/>
        </w:rPr>
        <w:t>多件</w:t>
      </w:r>
      <w:r w:rsidR="004F4FDE" w:rsidRPr="00E75477">
        <w:rPr>
          <w:rFonts w:ascii="Arial" w:eastAsia="PingFang SC" w:hAnsi="Arial" w:cs="Arial"/>
          <w:sz w:val="20"/>
          <w:szCs w:val="20"/>
          <w:lang w:val="en-US" w:eastAsia="zh-CN"/>
        </w:rPr>
        <w:t>早期作品</w:t>
      </w:r>
      <w:r w:rsidR="00623D5F" w:rsidRPr="00E75477">
        <w:rPr>
          <w:rFonts w:ascii="Arial" w:eastAsia="PingFang SC" w:hAnsi="Arial" w:cs="Arial"/>
          <w:sz w:val="20"/>
          <w:szCs w:val="20"/>
          <w:lang w:val="en-US" w:eastAsia="zh-CN"/>
        </w:rPr>
        <w:t>中得</w:t>
      </w:r>
      <w:r w:rsidRPr="00E75477">
        <w:rPr>
          <w:rFonts w:ascii="Arial" w:eastAsia="PingFang SC" w:hAnsi="Arial" w:cs="Arial"/>
          <w:sz w:val="20"/>
          <w:szCs w:val="20"/>
          <w:lang w:val="en-US" w:eastAsia="zh-CN"/>
        </w:rPr>
        <w:t>以</w:t>
      </w:r>
      <w:r w:rsidR="00623D5F" w:rsidRPr="00E75477">
        <w:rPr>
          <w:rFonts w:ascii="Arial" w:eastAsia="PingFang SC" w:hAnsi="Arial" w:cs="Arial"/>
          <w:sz w:val="20"/>
          <w:szCs w:val="20"/>
          <w:lang w:val="en-US" w:eastAsia="zh-CN"/>
        </w:rPr>
        <w:t>强化</w:t>
      </w:r>
      <w:r w:rsidR="004F4FDE" w:rsidRPr="00E75477">
        <w:rPr>
          <w:rFonts w:ascii="Arial" w:eastAsia="PingFang SC" w:hAnsi="Arial" w:cs="Arial"/>
          <w:sz w:val="20"/>
          <w:szCs w:val="20"/>
          <w:lang w:val="en-US" w:eastAsia="zh-CN"/>
        </w:rPr>
        <w:t>，</w:t>
      </w:r>
      <w:r w:rsidRPr="00E75477">
        <w:rPr>
          <w:rFonts w:ascii="Arial" w:eastAsia="PingFang SC" w:hAnsi="Arial" w:cs="Arial"/>
          <w:sz w:val="20"/>
          <w:szCs w:val="20"/>
          <w:lang w:val="en-US" w:eastAsia="zh-CN"/>
        </w:rPr>
        <w:t>例</w:t>
      </w:r>
      <w:r w:rsidR="004F4FDE" w:rsidRPr="00E75477">
        <w:rPr>
          <w:rFonts w:ascii="Arial" w:eastAsia="PingFang SC" w:hAnsi="Arial" w:cs="Arial"/>
          <w:sz w:val="20"/>
          <w:szCs w:val="20"/>
          <w:lang w:val="en-US" w:eastAsia="zh-CN"/>
        </w:rPr>
        <w:t>如</w:t>
      </w:r>
      <w:r w:rsidR="00012242" w:rsidRPr="00E75477">
        <w:rPr>
          <w:rFonts w:ascii="Arial" w:eastAsia="PingFang SC" w:hAnsi="Arial" w:cs="Arial"/>
          <w:sz w:val="20"/>
          <w:szCs w:val="20"/>
          <w:lang w:val="en-US" w:eastAsia="zh-CN"/>
        </w:rPr>
        <w:t>在</w:t>
      </w:r>
      <w:r w:rsidR="004F4FDE" w:rsidRPr="00E75477">
        <w:rPr>
          <w:rFonts w:ascii="Arial" w:eastAsia="PingFang SC" w:hAnsi="Arial" w:cs="Arial"/>
          <w:sz w:val="20"/>
          <w:szCs w:val="20"/>
          <w:lang w:val="en-US" w:eastAsia="zh-CN"/>
        </w:rPr>
        <w:t>《</w:t>
      </w:r>
      <w:r w:rsidR="00012242" w:rsidRPr="00E75477">
        <w:rPr>
          <w:rFonts w:ascii="Arial" w:eastAsia="PingFang SC" w:hAnsi="Arial" w:cs="Arial"/>
          <w:sz w:val="20"/>
          <w:szCs w:val="20"/>
          <w:lang w:val="en-US" w:eastAsia="zh-CN"/>
        </w:rPr>
        <w:t>盛夏</w:t>
      </w:r>
      <w:r w:rsidR="004F4FDE" w:rsidRPr="00E75477">
        <w:rPr>
          <w:rFonts w:ascii="Arial" w:eastAsia="PingFang SC" w:hAnsi="Arial" w:cs="Arial"/>
          <w:sz w:val="20"/>
          <w:szCs w:val="20"/>
          <w:lang w:val="en-US" w:eastAsia="zh-CN"/>
        </w:rPr>
        <w:t>事件》（</w:t>
      </w:r>
      <w:r w:rsidR="00623D5F" w:rsidRPr="00E75477">
        <w:rPr>
          <w:rFonts w:ascii="Arial" w:eastAsia="PingFang SC" w:hAnsi="Arial" w:cs="Arial"/>
          <w:sz w:val="20"/>
          <w:szCs w:val="20"/>
          <w:lang w:val="en-US" w:eastAsia="zh-CN"/>
        </w:rPr>
        <w:t xml:space="preserve">Intense Summer Event, </w:t>
      </w:r>
      <w:r w:rsidR="004F4FDE" w:rsidRPr="00E75477">
        <w:rPr>
          <w:rFonts w:ascii="Arial" w:eastAsia="PingFang SC" w:hAnsi="Arial" w:cs="Arial"/>
          <w:sz w:val="20"/>
          <w:szCs w:val="20"/>
          <w:lang w:val="en-US" w:eastAsia="zh-CN"/>
        </w:rPr>
        <w:t>1998</w:t>
      </w:r>
      <w:r w:rsidR="004F4FDE" w:rsidRPr="00E75477">
        <w:rPr>
          <w:rFonts w:ascii="Arial" w:eastAsia="PingFang SC" w:hAnsi="Arial" w:cs="Arial"/>
          <w:sz w:val="20"/>
          <w:szCs w:val="20"/>
          <w:lang w:val="en-US" w:eastAsia="zh-CN"/>
        </w:rPr>
        <w:t>）中，</w:t>
      </w:r>
      <w:r w:rsidR="00012242" w:rsidRPr="00E75477">
        <w:rPr>
          <w:rFonts w:ascii="Arial" w:eastAsia="PingFang SC" w:hAnsi="Arial" w:cs="Arial"/>
          <w:sz w:val="20"/>
          <w:szCs w:val="20"/>
          <w:lang w:val="en-US" w:eastAsia="zh-CN"/>
        </w:rPr>
        <w:t>神秘莫测</w:t>
      </w:r>
      <w:r w:rsidR="004F4FDE" w:rsidRPr="00E75477">
        <w:rPr>
          <w:rFonts w:ascii="Arial" w:eastAsia="PingFang SC" w:hAnsi="Arial" w:cs="Arial"/>
          <w:sz w:val="20"/>
          <w:szCs w:val="20"/>
          <w:lang w:val="en-US" w:eastAsia="zh-CN"/>
        </w:rPr>
        <w:t>的人物</w:t>
      </w:r>
      <w:r w:rsidR="00012242" w:rsidRPr="00E75477">
        <w:rPr>
          <w:rFonts w:ascii="Arial" w:eastAsia="PingFang SC" w:hAnsi="Arial" w:cs="Arial"/>
          <w:sz w:val="20"/>
          <w:szCs w:val="20"/>
          <w:lang w:val="en-US" w:eastAsia="zh-CN"/>
        </w:rPr>
        <w:t>被</w:t>
      </w:r>
      <w:r w:rsidR="004F4FDE" w:rsidRPr="00E75477">
        <w:rPr>
          <w:rFonts w:ascii="Arial" w:eastAsia="PingFang SC" w:hAnsi="Arial" w:cs="Arial"/>
          <w:sz w:val="20"/>
          <w:szCs w:val="20"/>
          <w:lang w:val="en-US" w:eastAsia="zh-CN"/>
        </w:rPr>
        <w:t>部分躯干取代，</w:t>
      </w:r>
      <w:r w:rsidR="00353388" w:rsidRPr="00E75477">
        <w:rPr>
          <w:rFonts w:ascii="Arial" w:eastAsia="PingFang SC" w:hAnsi="Arial" w:cs="Arial"/>
          <w:sz w:val="20"/>
          <w:szCs w:val="20"/>
          <w:lang w:val="en-US" w:eastAsia="zh-CN"/>
        </w:rPr>
        <w:t>只能看到后背，</w:t>
      </w:r>
      <w:r w:rsidR="004F4FDE" w:rsidRPr="00E75477">
        <w:rPr>
          <w:rFonts w:ascii="Arial" w:eastAsia="PingFang SC" w:hAnsi="Arial" w:cs="Arial"/>
          <w:sz w:val="20"/>
          <w:szCs w:val="20"/>
          <w:lang w:val="en-US" w:eastAsia="zh-CN"/>
        </w:rPr>
        <w:t>他们的下半身变成了树干，</w:t>
      </w:r>
      <w:r w:rsidR="00BB6011" w:rsidRPr="00E75477">
        <w:rPr>
          <w:rFonts w:ascii="Arial" w:eastAsia="PingFang SC" w:hAnsi="Arial" w:cs="Arial"/>
          <w:sz w:val="20"/>
          <w:szCs w:val="20"/>
          <w:lang w:val="en-US" w:eastAsia="zh-CN"/>
        </w:rPr>
        <w:t>或者说是</w:t>
      </w:r>
      <w:r w:rsidR="004F4FDE" w:rsidRPr="00E75477">
        <w:rPr>
          <w:rFonts w:ascii="Arial" w:eastAsia="PingFang SC" w:hAnsi="Arial" w:cs="Arial"/>
          <w:sz w:val="20"/>
          <w:szCs w:val="20"/>
          <w:lang w:val="en-US" w:eastAsia="zh-CN"/>
        </w:rPr>
        <w:t>被固定在树干上。作品标题</w:t>
      </w:r>
      <w:r w:rsidR="00BE5D81" w:rsidRPr="00E75477">
        <w:rPr>
          <w:rFonts w:ascii="Arial" w:eastAsia="PingFang SC" w:hAnsi="Arial" w:cs="Arial"/>
          <w:sz w:val="20"/>
          <w:szCs w:val="20"/>
          <w:lang w:val="en-US" w:eastAsia="zh-CN"/>
        </w:rPr>
        <w:t>令人震惊地</w:t>
      </w:r>
      <w:r w:rsidR="00F532D9" w:rsidRPr="00E75477">
        <w:rPr>
          <w:rFonts w:ascii="Arial" w:eastAsia="PingFang SC" w:hAnsi="Arial" w:cs="Arial"/>
          <w:sz w:val="20"/>
          <w:szCs w:val="20"/>
          <w:lang w:val="en-US" w:eastAsia="zh-CN"/>
        </w:rPr>
        <w:t>对</w:t>
      </w:r>
      <w:r w:rsidR="000534E7" w:rsidRPr="00E75477">
        <w:rPr>
          <w:rFonts w:ascii="Arial" w:eastAsia="PingFang SC" w:hAnsi="Arial" w:cs="Arial"/>
          <w:sz w:val="20"/>
          <w:szCs w:val="20"/>
          <w:lang w:val="en-US" w:eastAsia="zh-CN"/>
        </w:rPr>
        <w:t>事实</w:t>
      </w:r>
      <w:r w:rsidR="004F4FDE" w:rsidRPr="00E75477">
        <w:rPr>
          <w:rFonts w:ascii="Arial" w:eastAsia="PingFang SC" w:hAnsi="Arial" w:cs="Arial"/>
          <w:sz w:val="20"/>
          <w:szCs w:val="20"/>
          <w:lang w:val="en-US" w:eastAsia="zh-CN"/>
        </w:rPr>
        <w:t>轻描淡写，</w:t>
      </w:r>
      <w:r w:rsidR="00BE5D81" w:rsidRPr="00E75477">
        <w:rPr>
          <w:rFonts w:ascii="Arial" w:eastAsia="PingFang SC" w:hAnsi="Arial" w:cs="Arial"/>
          <w:sz w:val="20"/>
          <w:szCs w:val="20"/>
          <w:lang w:val="en-US" w:eastAsia="zh-CN"/>
        </w:rPr>
        <w:t>身体</w:t>
      </w:r>
      <w:r w:rsidR="004F4FDE" w:rsidRPr="00E75477">
        <w:rPr>
          <w:rFonts w:ascii="Arial" w:eastAsia="PingFang SC" w:hAnsi="Arial" w:cs="Arial"/>
          <w:sz w:val="20"/>
          <w:szCs w:val="20"/>
          <w:lang w:val="en-US" w:eastAsia="zh-CN"/>
        </w:rPr>
        <w:t>以</w:t>
      </w:r>
      <w:r w:rsidR="00F532D9" w:rsidRPr="00E75477">
        <w:rPr>
          <w:rFonts w:ascii="Arial" w:eastAsia="PingFang SC" w:hAnsi="Arial" w:cs="Arial"/>
          <w:sz w:val="20"/>
          <w:szCs w:val="20"/>
          <w:lang w:val="en-US" w:eastAsia="zh-CN"/>
        </w:rPr>
        <w:t>非</w:t>
      </w:r>
      <w:r w:rsidR="004F4FDE" w:rsidRPr="00E75477">
        <w:rPr>
          <w:rFonts w:ascii="Arial" w:eastAsia="PingFang SC" w:hAnsi="Arial" w:cs="Arial"/>
          <w:sz w:val="20"/>
          <w:szCs w:val="20"/>
          <w:lang w:val="en-US" w:eastAsia="zh-CN"/>
        </w:rPr>
        <w:t>自然的形式</w:t>
      </w:r>
      <w:r w:rsidR="00BE5D81" w:rsidRPr="00E75477">
        <w:rPr>
          <w:rFonts w:ascii="Arial" w:eastAsia="PingFang SC" w:hAnsi="Arial" w:cs="Arial"/>
          <w:sz w:val="20"/>
          <w:szCs w:val="20"/>
          <w:lang w:val="en-US" w:eastAsia="zh-CN"/>
        </w:rPr>
        <w:t>呈现</w:t>
      </w:r>
      <w:r w:rsidR="004F4FDE" w:rsidRPr="00E75477">
        <w:rPr>
          <w:rFonts w:ascii="Arial" w:eastAsia="PingFang SC" w:hAnsi="Arial" w:cs="Arial"/>
          <w:sz w:val="20"/>
          <w:szCs w:val="20"/>
          <w:lang w:val="en-US" w:eastAsia="zh-CN"/>
        </w:rPr>
        <w:t>，带有不祥的</w:t>
      </w:r>
      <w:r w:rsidR="000534E7" w:rsidRPr="00E75477">
        <w:rPr>
          <w:rFonts w:ascii="Arial" w:eastAsia="PingFang SC" w:hAnsi="Arial" w:cs="Arial"/>
          <w:sz w:val="20"/>
          <w:szCs w:val="20"/>
          <w:lang w:val="en-US" w:eastAsia="zh-CN"/>
        </w:rPr>
        <w:t>暗示</w:t>
      </w:r>
      <w:r w:rsidR="004F4FDE" w:rsidRPr="00E75477">
        <w:rPr>
          <w:rFonts w:ascii="Arial" w:eastAsia="PingFang SC" w:hAnsi="Arial" w:cs="Arial"/>
          <w:sz w:val="20"/>
          <w:szCs w:val="20"/>
          <w:lang w:val="en-US" w:eastAsia="zh-CN"/>
        </w:rPr>
        <w:t>，</w:t>
      </w:r>
      <w:r w:rsidR="001D6336" w:rsidRPr="00E75477">
        <w:rPr>
          <w:rFonts w:ascii="Arial" w:eastAsia="PingFang SC" w:hAnsi="Arial" w:cs="Arial"/>
          <w:sz w:val="20"/>
          <w:szCs w:val="20"/>
          <w:lang w:val="en-US" w:eastAsia="zh-CN"/>
        </w:rPr>
        <w:t>而</w:t>
      </w:r>
      <w:r w:rsidR="001D6336" w:rsidRPr="00E75477">
        <w:rPr>
          <w:rFonts w:ascii="Arial" w:eastAsia="PingFang SC" w:hAnsi="Arial" w:cs="Arial"/>
          <w:sz w:val="20"/>
          <w:szCs w:val="20"/>
          <w:lang w:eastAsia="zh-CN"/>
        </w:rPr>
        <w:t>在</w:t>
      </w:r>
      <w:r w:rsidR="004F4FDE" w:rsidRPr="00E75477">
        <w:rPr>
          <w:rFonts w:ascii="Arial" w:eastAsia="PingFang SC" w:hAnsi="Arial" w:cs="Arial"/>
          <w:sz w:val="20"/>
          <w:szCs w:val="20"/>
          <w:lang w:val="en-US" w:eastAsia="zh-CN"/>
        </w:rPr>
        <w:t>夏日如画的蓝天和大片白云的映衬下，</w:t>
      </w:r>
      <w:r w:rsidR="00D303EF" w:rsidRPr="00E75477">
        <w:rPr>
          <w:rFonts w:ascii="Arial" w:eastAsia="PingFang SC" w:hAnsi="Arial" w:cs="Arial"/>
          <w:sz w:val="20"/>
          <w:szCs w:val="20"/>
          <w:lang w:val="en-US" w:eastAsia="zh-CN"/>
        </w:rPr>
        <w:t>他们被描绘成</w:t>
      </w:r>
      <w:r w:rsidRPr="00E75477">
        <w:rPr>
          <w:rFonts w:ascii="Arial" w:eastAsia="PingFang SC" w:hAnsi="Arial" w:cs="Arial"/>
          <w:sz w:val="20"/>
          <w:szCs w:val="20"/>
          <w:lang w:val="en-US" w:eastAsia="zh-CN"/>
        </w:rPr>
        <w:t>在尘世</w:t>
      </w:r>
      <w:r w:rsidR="00174B1C" w:rsidRPr="00E75477">
        <w:rPr>
          <w:rFonts w:ascii="Arial" w:eastAsia="PingFang SC" w:hAnsi="Arial" w:cs="Arial"/>
          <w:sz w:val="20"/>
          <w:szCs w:val="20"/>
          <w:lang w:val="en-US" w:eastAsia="zh-CN"/>
        </w:rPr>
        <w:t>作伴的</w:t>
      </w:r>
      <w:r w:rsidR="004F4FDE" w:rsidRPr="00E75477">
        <w:rPr>
          <w:rFonts w:ascii="Arial" w:eastAsia="PingFang SC" w:hAnsi="Arial" w:cs="Arial"/>
          <w:sz w:val="20"/>
          <w:szCs w:val="20"/>
          <w:lang w:val="en-US" w:eastAsia="zh-CN"/>
        </w:rPr>
        <w:t>凡人伴侣。</w:t>
      </w:r>
    </w:p>
    <w:p w14:paraId="4E4E7BCE" w14:textId="3C669953" w:rsidR="00E75477" w:rsidRDefault="004F4FDE" w:rsidP="003D55B8">
      <w:pPr>
        <w:spacing w:line="240" w:lineRule="auto"/>
        <w:jc w:val="both"/>
        <w:rPr>
          <w:rFonts w:ascii="Arial" w:eastAsia="PingFang SC" w:hAnsi="Arial" w:cs="Arial"/>
          <w:sz w:val="20"/>
          <w:szCs w:val="20"/>
          <w:lang w:val="en-US" w:eastAsia="zh-CN"/>
        </w:rPr>
      </w:pPr>
      <w:r w:rsidRPr="00E75477">
        <w:rPr>
          <w:rFonts w:ascii="Arial" w:eastAsia="PingFang SC" w:hAnsi="Arial" w:cs="Arial"/>
          <w:sz w:val="20"/>
          <w:szCs w:val="20"/>
          <w:lang w:val="en-US" w:eastAsia="zh-CN"/>
        </w:rPr>
        <w:t>韦斯特里克一生</w:t>
      </w:r>
      <w:r w:rsidR="001F5745" w:rsidRPr="00E75477">
        <w:rPr>
          <w:rFonts w:ascii="Arial" w:eastAsia="PingFang SC" w:hAnsi="Arial" w:cs="Arial"/>
          <w:sz w:val="20"/>
          <w:szCs w:val="20"/>
          <w:lang w:val="en-US" w:eastAsia="zh-CN"/>
        </w:rPr>
        <w:t>都保留着</w:t>
      </w:r>
      <w:r w:rsidRPr="00E75477">
        <w:rPr>
          <w:rFonts w:ascii="Arial" w:eastAsia="PingFang SC" w:hAnsi="Arial" w:cs="Arial"/>
          <w:sz w:val="20"/>
          <w:szCs w:val="20"/>
          <w:lang w:val="en-US" w:eastAsia="zh-CN"/>
        </w:rPr>
        <w:t>详细的日记，揭示了他创作过程背后的动机，他</w:t>
      </w:r>
      <w:r w:rsidR="00524380" w:rsidRPr="00E75477">
        <w:rPr>
          <w:rFonts w:ascii="Arial" w:eastAsia="PingFang SC" w:hAnsi="Arial" w:cs="Arial"/>
          <w:sz w:val="20"/>
          <w:szCs w:val="20"/>
          <w:lang w:val="en-US" w:eastAsia="zh-CN"/>
        </w:rPr>
        <w:t>如是</w:t>
      </w:r>
      <w:r w:rsidRPr="00E75477">
        <w:rPr>
          <w:rFonts w:ascii="Arial" w:eastAsia="PingFang SC" w:hAnsi="Arial" w:cs="Arial"/>
          <w:sz w:val="20"/>
          <w:szCs w:val="20"/>
          <w:lang w:val="en-US" w:eastAsia="zh-CN"/>
        </w:rPr>
        <w:t>写道：</w:t>
      </w:r>
      <w:r w:rsidR="001A4B00" w:rsidRPr="00E75477">
        <w:rPr>
          <w:rFonts w:ascii="Arial" w:eastAsia="PingFang SC" w:hAnsi="Arial" w:cs="Arial"/>
          <w:sz w:val="20"/>
          <w:szCs w:val="20"/>
          <w:lang w:val="en-US" w:eastAsia="zh-CN"/>
        </w:rPr>
        <w:t>“</w:t>
      </w:r>
      <w:r w:rsidRPr="00E75477">
        <w:rPr>
          <w:rFonts w:ascii="Arial" w:eastAsia="PingFang SC" w:hAnsi="Arial" w:cs="Arial"/>
          <w:sz w:val="20"/>
          <w:szCs w:val="20"/>
          <w:lang w:val="en-US" w:eastAsia="zh-CN"/>
        </w:rPr>
        <w:t>我创作的指导原则是创造一种合理的图像，概括一种心理状态，</w:t>
      </w:r>
      <w:r w:rsidR="00264B41" w:rsidRPr="00E75477">
        <w:rPr>
          <w:rFonts w:ascii="Arial" w:eastAsia="PingFang SC" w:hAnsi="Arial" w:cs="Arial"/>
          <w:sz w:val="20"/>
          <w:szCs w:val="20"/>
          <w:lang w:val="en-US" w:eastAsia="zh-CN"/>
        </w:rPr>
        <w:t>反对</w:t>
      </w:r>
      <w:r w:rsidRPr="00E75477">
        <w:rPr>
          <w:rFonts w:ascii="Arial" w:eastAsia="PingFang SC" w:hAnsi="Arial" w:cs="Arial"/>
          <w:sz w:val="20"/>
          <w:szCs w:val="20"/>
          <w:lang w:val="en-US" w:eastAsia="zh-CN"/>
        </w:rPr>
        <w:t>任何装饰意图。探索比视觉感知更</w:t>
      </w:r>
      <w:r w:rsidR="00CA4252" w:rsidRPr="00E75477">
        <w:rPr>
          <w:rFonts w:ascii="Arial" w:eastAsia="PingFang SC" w:hAnsi="Arial" w:cs="Arial"/>
          <w:sz w:val="20"/>
          <w:szCs w:val="20"/>
          <w:lang w:val="en-US" w:eastAsia="zh-CN"/>
        </w:rPr>
        <w:t>进一步</w:t>
      </w:r>
      <w:r w:rsidRPr="00E75477">
        <w:rPr>
          <w:rFonts w:ascii="Arial" w:eastAsia="PingFang SC" w:hAnsi="Arial" w:cs="Arial"/>
          <w:sz w:val="20"/>
          <w:szCs w:val="20"/>
          <w:lang w:val="en-US" w:eastAsia="zh-CN"/>
        </w:rPr>
        <w:t>、更</w:t>
      </w:r>
      <w:r w:rsidR="00CA4252" w:rsidRPr="00E75477">
        <w:rPr>
          <w:rFonts w:ascii="Arial" w:eastAsia="PingFang SC" w:hAnsi="Arial" w:cs="Arial"/>
          <w:sz w:val="20"/>
          <w:szCs w:val="20"/>
          <w:lang w:val="en-US" w:eastAsia="zh-CN"/>
        </w:rPr>
        <w:t>深一层</w:t>
      </w:r>
      <w:r w:rsidRPr="00E75477">
        <w:rPr>
          <w:rFonts w:ascii="Arial" w:eastAsia="PingFang SC" w:hAnsi="Arial" w:cs="Arial"/>
          <w:sz w:val="20"/>
          <w:szCs w:val="20"/>
          <w:lang w:val="en-US" w:eastAsia="zh-CN"/>
        </w:rPr>
        <w:t>的东西。这是一个启示的过程，是一次寻找</w:t>
      </w:r>
      <w:r w:rsidR="001A4B00" w:rsidRPr="00E75477">
        <w:rPr>
          <w:rFonts w:ascii="Arial" w:eastAsia="PingFang SC" w:hAnsi="Arial" w:cs="Arial"/>
          <w:sz w:val="20"/>
          <w:szCs w:val="20"/>
          <w:lang w:val="en-US" w:eastAsia="zh-CN"/>
        </w:rPr>
        <w:t>内心</w:t>
      </w:r>
      <w:r w:rsidRPr="00E75477">
        <w:rPr>
          <w:rFonts w:ascii="Arial" w:eastAsia="PingFang SC" w:hAnsi="Arial" w:cs="Arial"/>
          <w:sz w:val="20"/>
          <w:szCs w:val="20"/>
          <w:lang w:val="en-US" w:eastAsia="zh-CN"/>
        </w:rPr>
        <w:t>深层领域的探险，蕴含着</w:t>
      </w:r>
      <w:r w:rsidR="001A4B00" w:rsidRPr="00E75477">
        <w:rPr>
          <w:rFonts w:ascii="Arial" w:eastAsia="PingFang SC" w:hAnsi="Arial" w:cs="Arial"/>
          <w:sz w:val="20"/>
          <w:szCs w:val="20"/>
          <w:lang w:val="en-US" w:eastAsia="zh-CN"/>
        </w:rPr>
        <w:t>更伟大</w:t>
      </w:r>
      <w:r w:rsidRPr="00E75477">
        <w:rPr>
          <w:rFonts w:ascii="Arial" w:eastAsia="PingFang SC" w:hAnsi="Arial" w:cs="Arial"/>
          <w:sz w:val="20"/>
          <w:szCs w:val="20"/>
          <w:lang w:val="en-US" w:eastAsia="zh-CN"/>
        </w:rPr>
        <w:t>的真理</w:t>
      </w:r>
      <w:r w:rsidR="001A4B00" w:rsidRPr="00E75477">
        <w:rPr>
          <w:rFonts w:ascii="Arial" w:eastAsia="PingFang SC" w:hAnsi="Arial" w:cs="Arial"/>
          <w:sz w:val="20"/>
          <w:szCs w:val="20"/>
          <w:lang w:val="en-US" w:eastAsia="zh-CN"/>
        </w:rPr>
        <w:t>”</w:t>
      </w:r>
      <w:r w:rsidRPr="00E75477">
        <w:rPr>
          <w:rFonts w:ascii="Arial" w:eastAsia="PingFang SC" w:hAnsi="Arial" w:cs="Arial"/>
          <w:sz w:val="20"/>
          <w:szCs w:val="20"/>
          <w:lang w:val="en-US" w:eastAsia="zh-CN"/>
        </w:rPr>
        <w:t>。</w:t>
      </w:r>
      <w:r w:rsidR="002320BC" w:rsidRPr="00E75477">
        <w:rPr>
          <w:rFonts w:ascii="Arial" w:eastAsia="PingFang SC" w:hAnsi="Arial" w:cs="Arial"/>
          <w:sz w:val="20"/>
          <w:szCs w:val="20"/>
          <w:lang w:val="en-US" w:eastAsia="zh-CN"/>
        </w:rPr>
        <w:t>展览</w:t>
      </w:r>
      <w:r w:rsidR="001A4B00" w:rsidRPr="00E75477">
        <w:rPr>
          <w:rFonts w:ascii="Arial" w:eastAsia="PingFang SC" w:hAnsi="Arial" w:cs="Arial"/>
          <w:sz w:val="20"/>
          <w:szCs w:val="20"/>
          <w:lang w:val="en-US" w:eastAsia="zh-CN"/>
        </w:rPr>
        <w:t>“</w:t>
      </w:r>
      <w:r w:rsidR="001A4B00" w:rsidRPr="00E75477">
        <w:rPr>
          <w:rFonts w:ascii="Arial" w:eastAsia="PingFang SC" w:hAnsi="Arial" w:cs="Arial"/>
          <w:sz w:val="20"/>
          <w:szCs w:val="20"/>
          <w:lang w:val="en-US" w:eastAsia="zh-CN"/>
        </w:rPr>
        <w:t>百年之纪</w:t>
      </w:r>
      <w:r w:rsidR="001A4B00" w:rsidRPr="00E75477">
        <w:rPr>
          <w:rFonts w:ascii="Arial" w:eastAsia="PingFang SC" w:hAnsi="Arial" w:cs="Arial"/>
          <w:sz w:val="20"/>
          <w:szCs w:val="20"/>
          <w:lang w:val="en-US" w:eastAsia="zh-CN"/>
        </w:rPr>
        <w:t>”</w:t>
      </w:r>
      <w:r w:rsidRPr="00E75477">
        <w:rPr>
          <w:rFonts w:ascii="Arial" w:eastAsia="PingFang SC" w:hAnsi="Arial" w:cs="Arial"/>
          <w:sz w:val="20"/>
          <w:szCs w:val="20"/>
          <w:lang w:val="en-US" w:eastAsia="zh-CN"/>
        </w:rPr>
        <w:t>中的作品描绘</w:t>
      </w:r>
      <w:r w:rsidR="00523B3A" w:rsidRPr="00E75477">
        <w:rPr>
          <w:rFonts w:ascii="Arial" w:eastAsia="PingFang SC" w:hAnsi="Arial" w:cs="Arial"/>
          <w:sz w:val="20"/>
          <w:szCs w:val="20"/>
          <w:lang w:val="en-US" w:eastAsia="zh-CN"/>
        </w:rPr>
        <w:t>了</w:t>
      </w:r>
      <w:r w:rsidR="001A4B00" w:rsidRPr="00E75477">
        <w:rPr>
          <w:rFonts w:ascii="Arial" w:eastAsia="PingFang SC" w:hAnsi="Arial" w:cs="Arial"/>
          <w:sz w:val="20"/>
          <w:szCs w:val="20"/>
          <w:lang w:val="en-US" w:eastAsia="zh-CN"/>
        </w:rPr>
        <w:t>内心</w:t>
      </w:r>
      <w:r w:rsidR="00523B3A" w:rsidRPr="00E75477">
        <w:rPr>
          <w:rFonts w:ascii="Arial" w:eastAsia="PingFang SC" w:hAnsi="Arial" w:cs="Arial"/>
          <w:sz w:val="20"/>
          <w:szCs w:val="20"/>
          <w:lang w:val="en-US" w:eastAsia="zh-CN"/>
        </w:rPr>
        <w:t>生活</w:t>
      </w:r>
      <w:r w:rsidRPr="00E75477">
        <w:rPr>
          <w:rFonts w:ascii="Arial" w:eastAsia="PingFang SC" w:hAnsi="Arial" w:cs="Arial"/>
          <w:sz w:val="20"/>
          <w:szCs w:val="20"/>
          <w:lang w:val="en-US" w:eastAsia="zh-CN"/>
        </w:rPr>
        <w:t>，</w:t>
      </w:r>
      <w:r w:rsidR="00523B3A" w:rsidRPr="00E75477">
        <w:rPr>
          <w:rFonts w:ascii="Arial" w:eastAsia="PingFang SC" w:hAnsi="Arial" w:cs="Arial"/>
          <w:sz w:val="20"/>
          <w:szCs w:val="20"/>
          <w:lang w:val="en-US" w:eastAsia="zh-CN"/>
        </w:rPr>
        <w:t>通过</w:t>
      </w:r>
      <w:r w:rsidRPr="00E75477">
        <w:rPr>
          <w:rFonts w:ascii="Arial" w:eastAsia="PingFang SC" w:hAnsi="Arial" w:cs="Arial"/>
          <w:sz w:val="20"/>
          <w:szCs w:val="20"/>
          <w:lang w:val="en-US" w:eastAsia="zh-CN"/>
        </w:rPr>
        <w:t>自我与</w:t>
      </w:r>
      <w:r w:rsidR="00523B3A" w:rsidRPr="00E75477">
        <w:rPr>
          <w:rFonts w:ascii="Arial" w:eastAsia="PingFang SC" w:hAnsi="Arial" w:cs="Arial"/>
          <w:sz w:val="20"/>
          <w:szCs w:val="20"/>
          <w:lang w:val="en-US" w:eastAsia="zh-CN"/>
        </w:rPr>
        <w:t>其</w:t>
      </w:r>
      <w:r w:rsidRPr="00E75477">
        <w:rPr>
          <w:rFonts w:ascii="Arial" w:eastAsia="PingFang SC" w:hAnsi="Arial" w:cs="Arial"/>
          <w:sz w:val="20"/>
          <w:szCs w:val="20"/>
          <w:lang w:val="en-US" w:eastAsia="zh-CN"/>
        </w:rPr>
        <w:t>所遇到的一切之间的关系而变得清晰。韦斯特里克的作品预示了将对抗作为审视自我的一种方式的理念；这是</w:t>
      </w:r>
      <w:r w:rsidR="004E2B95" w:rsidRPr="00E75477">
        <w:rPr>
          <w:rFonts w:ascii="Arial" w:eastAsia="PingFang SC" w:hAnsi="Arial" w:cs="Arial"/>
          <w:sz w:val="20"/>
          <w:szCs w:val="20"/>
          <w:lang w:val="en-US" w:eastAsia="zh-CN"/>
        </w:rPr>
        <w:t>一种祛魅</w:t>
      </w:r>
      <w:r w:rsidRPr="00E75477">
        <w:rPr>
          <w:rFonts w:ascii="Arial" w:eastAsia="PingFang SC" w:hAnsi="Arial" w:cs="Arial"/>
          <w:sz w:val="20"/>
          <w:szCs w:val="20"/>
          <w:lang w:val="en-US" w:eastAsia="zh-CN"/>
        </w:rPr>
        <w:t>，一种自我</w:t>
      </w:r>
      <w:r w:rsidR="008334DC" w:rsidRPr="00E75477">
        <w:rPr>
          <w:rFonts w:ascii="Arial" w:eastAsia="PingFang SC" w:hAnsi="Arial" w:cs="Arial"/>
          <w:sz w:val="20"/>
          <w:szCs w:val="20"/>
          <w:lang w:val="en-US" w:eastAsia="zh-CN"/>
        </w:rPr>
        <w:t>的他者化</w:t>
      </w:r>
      <w:r w:rsidRPr="00E75477">
        <w:rPr>
          <w:rFonts w:ascii="Arial" w:eastAsia="PingFang SC" w:hAnsi="Arial" w:cs="Arial"/>
          <w:sz w:val="20"/>
          <w:szCs w:val="20"/>
          <w:lang w:val="en-US" w:eastAsia="zh-CN"/>
        </w:rPr>
        <w:t>，</w:t>
      </w:r>
      <w:r w:rsidR="008334DC" w:rsidRPr="00E75477">
        <w:rPr>
          <w:rFonts w:ascii="Arial" w:eastAsia="PingFang SC" w:hAnsi="Arial" w:cs="Arial"/>
          <w:sz w:val="20"/>
          <w:szCs w:val="20"/>
          <w:lang w:val="en-US" w:eastAsia="zh-CN"/>
        </w:rPr>
        <w:t>令人</w:t>
      </w:r>
      <w:r w:rsidRPr="00E75477">
        <w:rPr>
          <w:rFonts w:ascii="Arial" w:eastAsia="PingFang SC" w:hAnsi="Arial" w:cs="Arial"/>
          <w:sz w:val="20"/>
          <w:szCs w:val="20"/>
          <w:lang w:val="en-US" w:eastAsia="zh-CN"/>
        </w:rPr>
        <w:t>能够对这种</w:t>
      </w:r>
      <w:r w:rsidR="008334DC" w:rsidRPr="00E75477">
        <w:rPr>
          <w:rFonts w:ascii="Arial" w:eastAsia="PingFang SC" w:hAnsi="Arial" w:cs="Arial"/>
          <w:sz w:val="20"/>
          <w:szCs w:val="20"/>
          <w:lang w:val="en-US" w:eastAsia="zh-CN"/>
        </w:rPr>
        <w:t>“</w:t>
      </w:r>
      <w:r w:rsidR="008334DC" w:rsidRPr="00E75477">
        <w:rPr>
          <w:rFonts w:ascii="Arial" w:eastAsia="PingFang SC" w:hAnsi="Arial" w:cs="Arial"/>
          <w:sz w:val="20"/>
          <w:szCs w:val="20"/>
          <w:lang w:val="en-US" w:eastAsia="zh-CN"/>
        </w:rPr>
        <w:t>更伟大的真理</w:t>
      </w:r>
      <w:r w:rsidR="008334DC" w:rsidRPr="00E75477">
        <w:rPr>
          <w:rFonts w:ascii="Arial" w:eastAsia="PingFang SC" w:hAnsi="Arial" w:cs="Arial"/>
          <w:sz w:val="20"/>
          <w:szCs w:val="20"/>
          <w:lang w:val="en-US" w:eastAsia="zh-CN"/>
        </w:rPr>
        <w:t>”</w:t>
      </w:r>
      <w:r w:rsidRPr="00E75477">
        <w:rPr>
          <w:rFonts w:ascii="Arial" w:eastAsia="PingFang SC" w:hAnsi="Arial" w:cs="Arial"/>
          <w:sz w:val="20"/>
          <w:szCs w:val="20"/>
          <w:lang w:val="en-US" w:eastAsia="zh-CN"/>
        </w:rPr>
        <w:t>进行内部审视。</w:t>
      </w:r>
    </w:p>
    <w:p w14:paraId="4A8EA458" w14:textId="77777777" w:rsidR="003D55B8" w:rsidRPr="003D55B8" w:rsidRDefault="003D55B8" w:rsidP="003D55B8">
      <w:pPr>
        <w:spacing w:line="240" w:lineRule="auto"/>
        <w:jc w:val="both"/>
        <w:rPr>
          <w:rFonts w:ascii="Arial" w:eastAsia="PingFang SC" w:hAnsi="Arial" w:cs="Arial" w:hint="eastAsia"/>
          <w:sz w:val="20"/>
          <w:szCs w:val="20"/>
          <w:lang w:val="en-US" w:eastAsia="zh-CN"/>
        </w:rPr>
      </w:pPr>
    </w:p>
    <w:p w14:paraId="1231D9DD" w14:textId="7B8D0CCA" w:rsidR="00034C27" w:rsidRPr="00E75477" w:rsidRDefault="004F4FDE" w:rsidP="0093171B">
      <w:pPr>
        <w:spacing w:line="240" w:lineRule="auto"/>
        <w:jc w:val="both"/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</w:pPr>
      <w:r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科</w:t>
      </w:r>
      <w:r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·</w:t>
      </w:r>
      <w:r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韦斯特里克（</w:t>
      </w:r>
      <w:r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1924-2018</w:t>
      </w:r>
      <w:r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，海牙）</w:t>
      </w:r>
      <w:r w:rsidR="0013435C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曾就读于</w:t>
      </w:r>
      <w:r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海牙范</w:t>
      </w:r>
      <w:r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·</w:t>
      </w:r>
      <w:r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比尔登德学院，</w:t>
      </w:r>
      <w:r w:rsidR="0013435C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毕业于</w:t>
      </w:r>
      <w:r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1947</w:t>
      </w:r>
      <w:r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年。</w:t>
      </w:r>
      <w:r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1958-1971</w:t>
      </w:r>
      <w:r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年，韦斯特里克留校教授绘画。</w:t>
      </w:r>
      <w:r w:rsidR="00D13745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自</w:t>
      </w:r>
      <w:r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1971</w:t>
      </w:r>
      <w:r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年</w:t>
      </w:r>
      <w:r w:rsidR="00D13745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起</w:t>
      </w:r>
      <w:r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，他在鹿特丹和</w:t>
      </w:r>
      <w:r w:rsidR="00D13745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法国南部</w:t>
      </w:r>
      <w:r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工作。其毕生作品涵盖油画、素描和蚀刻版画。</w:t>
      </w:r>
      <w:r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1999</w:t>
      </w:r>
      <w:r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年，</w:t>
      </w:r>
      <w:r w:rsidR="00D13745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他被授予荷兰雄狮骑士勋章。</w:t>
      </w:r>
      <w:r w:rsidR="00034C27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其过世之后的近期展览包括：</w:t>
      </w:r>
      <w:r w:rsidR="00034C27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“</w:t>
      </w:r>
      <w:r w:rsidR="00034C27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身体与景观</w:t>
      </w:r>
      <w:r w:rsidR="00034C27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”</w:t>
      </w:r>
      <w:r w:rsidR="00034C27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，赛迪</w:t>
      </w:r>
      <w:r w:rsidR="00034C27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HQ</w:t>
      </w:r>
      <w:r w:rsidR="00034C27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画廊，伦敦戴维斯街（</w:t>
      </w:r>
      <w:r w:rsidR="00034C27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2019</w:t>
      </w:r>
      <w:r w:rsidR="00034C27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）；</w:t>
      </w:r>
      <w:r w:rsidR="00034C27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“</w:t>
      </w:r>
      <w:r w:rsidR="00034C27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日常奇迹</w:t>
      </w:r>
      <w:r w:rsidR="00034C27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”</w:t>
      </w:r>
      <w:r w:rsidR="00034C27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，博伊曼斯</w:t>
      </w:r>
      <w:r w:rsidR="00034C27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·</w:t>
      </w:r>
      <w:r w:rsidR="00034C27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范伯宁恩美术馆，鹿特丹</w:t>
      </w:r>
      <w:r w:rsidR="00034C27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lastRenderedPageBreak/>
        <w:t>（</w:t>
      </w:r>
      <w:r w:rsidR="00034C27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2019</w:t>
      </w:r>
      <w:r w:rsidR="00034C27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）</w:t>
      </w:r>
      <w:r w:rsidR="00307FB3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。他的作品亦在众多群展中展出，近期的包括：</w:t>
      </w:r>
      <w:r w:rsidR="00307FB3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“</w:t>
      </w:r>
      <w:r w:rsidR="00307FB3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主入口</w:t>
      </w:r>
      <w:r w:rsidR="00307FB3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”</w:t>
      </w:r>
      <w:r w:rsidR="00307FB3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，</w:t>
      </w:r>
      <w:r w:rsidR="00307FB3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 xml:space="preserve">Shahin </w:t>
      </w:r>
      <w:proofErr w:type="spellStart"/>
      <w:r w:rsidR="00307FB3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Zarinbal</w:t>
      </w:r>
      <w:proofErr w:type="spellEnd"/>
      <w:r w:rsidR="00307FB3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，柏林（</w:t>
      </w:r>
      <w:r w:rsidR="00307FB3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2022</w:t>
      </w:r>
      <w:r w:rsidR="00307FB3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）；</w:t>
      </w:r>
      <w:r w:rsidR="00D41CB0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“</w:t>
      </w:r>
      <w:r w:rsidR="00D41CB0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抱持性环境</w:t>
      </w:r>
      <w:r w:rsidR="00307FB3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，第一章</w:t>
      </w:r>
      <w:r w:rsidR="00D41CB0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”</w:t>
      </w:r>
      <w:r w:rsidR="00307FB3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和</w:t>
      </w:r>
      <w:r w:rsidR="00D41CB0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“</w:t>
      </w:r>
      <w:r w:rsidR="00D41CB0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抱持性环境，第二章</w:t>
      </w:r>
      <w:r w:rsidR="00D41CB0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”</w:t>
      </w:r>
      <w:r w:rsidR="00307FB3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，</w:t>
      </w:r>
      <w:r w:rsidR="004D578D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波恩邦纳艺术协会</w:t>
      </w:r>
      <w:r w:rsidR="00307FB3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，波恩（</w:t>
      </w:r>
      <w:r w:rsidR="00307FB3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2021</w:t>
      </w:r>
      <w:r w:rsidR="00307FB3" w:rsidRPr="00E75477">
        <w:rPr>
          <w:rFonts w:ascii="Arial" w:eastAsia="PingFang SC" w:hAnsi="Arial" w:cs="Arial"/>
          <w:sz w:val="18"/>
          <w:szCs w:val="18"/>
          <w:shd w:val="clear" w:color="auto" w:fill="FFFFFF"/>
          <w:lang w:val="en-US" w:eastAsia="zh-CN"/>
        </w:rPr>
        <w:t>）。</w:t>
      </w:r>
    </w:p>
    <w:p w14:paraId="3B90F862" w14:textId="77777777" w:rsidR="00B072A5" w:rsidRPr="00921CD0" w:rsidRDefault="00B072A5" w:rsidP="0093171B">
      <w:pPr>
        <w:spacing w:line="240" w:lineRule="auto"/>
        <w:jc w:val="both"/>
        <w:rPr>
          <w:rFonts w:ascii="Arial" w:hAnsi="Arial" w:cs="Arial"/>
          <w:i/>
          <w:iCs/>
          <w:color w:val="010101"/>
          <w:sz w:val="18"/>
          <w:szCs w:val="18"/>
          <w:bdr w:val="none" w:sz="0" w:space="0" w:color="auto" w:frame="1"/>
          <w:shd w:val="clear" w:color="auto" w:fill="FFFFFF"/>
          <w:lang w:eastAsia="zh-CN"/>
        </w:rPr>
      </w:pPr>
    </w:p>
    <w:p w14:paraId="6BB0EC57" w14:textId="6C1E62D1" w:rsidR="0093171B" w:rsidRPr="00D626E4" w:rsidRDefault="00B072A5" w:rsidP="00BD122D">
      <w:pPr>
        <w:spacing w:line="240" w:lineRule="auto"/>
        <w:jc w:val="center"/>
        <w:rPr>
          <w:rStyle w:val="Hyperlink"/>
          <w:rFonts w:ascii="Arial" w:eastAsia="PingFang SC" w:hAnsi="Arial" w:cs="Arial"/>
          <w:color w:val="auto"/>
          <w:sz w:val="18"/>
          <w:szCs w:val="18"/>
          <w:u w:val="none"/>
          <w:lang w:eastAsia="zh-CN"/>
        </w:rPr>
      </w:pPr>
      <w:r w:rsidRPr="00D626E4">
        <w:rPr>
          <w:rStyle w:val="Hyperlink"/>
          <w:rFonts w:ascii="Arial" w:eastAsia="PingFang SC" w:hAnsi="Arial" w:cs="Arial"/>
          <w:color w:val="auto"/>
          <w:sz w:val="18"/>
          <w:szCs w:val="18"/>
          <w:u w:val="none"/>
          <w:lang w:eastAsia="zh-CN"/>
        </w:rPr>
        <w:t>如需详细信息，请联系画廊</w:t>
      </w:r>
      <w:r w:rsidRPr="00D626E4">
        <w:rPr>
          <w:rStyle w:val="Hyperlink"/>
          <w:rFonts w:ascii="Arial" w:eastAsia="PingFang SC" w:hAnsi="Arial" w:cs="Arial"/>
          <w:color w:val="auto"/>
          <w:sz w:val="18"/>
          <w:szCs w:val="18"/>
          <w:u w:val="none"/>
          <w:lang w:eastAsia="zh-CN"/>
        </w:rPr>
        <w:t xml:space="preserve">+44 (0)20 7493 8611 </w:t>
      </w:r>
      <w:hyperlink r:id="rId9" w:history="1">
        <w:r w:rsidRPr="00D626E4">
          <w:rPr>
            <w:rStyle w:val="Hyperlink"/>
            <w:rFonts w:ascii="Arial" w:eastAsia="PingFang SC" w:hAnsi="Arial" w:cs="Arial"/>
            <w:sz w:val="18"/>
            <w:szCs w:val="18"/>
            <w:lang w:eastAsia="zh-CN"/>
          </w:rPr>
          <w:t>或</w:t>
        </w:r>
        <w:r w:rsidRPr="00D626E4">
          <w:rPr>
            <w:rStyle w:val="Hyperlink"/>
            <w:rFonts w:ascii="Arial" w:eastAsia="PingFang SC" w:hAnsi="Arial" w:cs="Arial"/>
            <w:sz w:val="18"/>
            <w:szCs w:val="18"/>
            <w:lang w:eastAsia="zh-CN"/>
          </w:rPr>
          <w:t>press@sadiecoles.com</w:t>
        </w:r>
      </w:hyperlink>
    </w:p>
    <w:p w14:paraId="08A45B94" w14:textId="77777777" w:rsidR="00B072A5" w:rsidRPr="0093171B" w:rsidRDefault="00B072A5" w:rsidP="00BD122D">
      <w:pPr>
        <w:spacing w:line="240" w:lineRule="auto"/>
        <w:jc w:val="center"/>
        <w:rPr>
          <w:rFonts w:ascii="Arial" w:hAnsi="Arial" w:cs="Arial"/>
          <w:sz w:val="18"/>
          <w:szCs w:val="18"/>
          <w:lang w:eastAsia="zh-CN"/>
        </w:rPr>
      </w:pPr>
    </w:p>
    <w:sectPr w:rsidR="00B072A5" w:rsidRPr="0093171B" w:rsidSect="00B4500F">
      <w:headerReference w:type="default" r:id="rId10"/>
      <w:footerReference w:type="even" r:id="rId11"/>
      <w:footerReference w:type="default" r:id="rId12"/>
      <w:type w:val="continuous"/>
      <w:pgSz w:w="11906" w:h="16838" w:code="9"/>
      <w:pgMar w:top="720" w:right="720" w:bottom="720" w:left="720" w:header="284" w:footer="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73501" w14:textId="77777777" w:rsidR="00C00519" w:rsidRDefault="00C00519">
      <w:pPr>
        <w:spacing w:after="0" w:line="240" w:lineRule="auto"/>
      </w:pPr>
      <w:r>
        <w:separator/>
      </w:r>
    </w:p>
  </w:endnote>
  <w:endnote w:type="continuationSeparator" w:id="0">
    <w:p w14:paraId="27D72903" w14:textId="77777777" w:rsidR="00C00519" w:rsidRDefault="00C0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55 Helvetica Roman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895C3" w14:textId="77777777" w:rsidR="007B49E5" w:rsidRDefault="007B49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9621FE" w14:textId="77777777" w:rsidR="007B49E5" w:rsidRDefault="007B49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F871" w14:textId="77777777" w:rsidR="0060183F" w:rsidRPr="003959F2" w:rsidRDefault="00000000" w:rsidP="00B4500F">
    <w:pPr>
      <w:tabs>
        <w:tab w:val="left" w:pos="-1276"/>
      </w:tabs>
      <w:autoSpaceDE w:val="0"/>
      <w:autoSpaceDN w:val="0"/>
      <w:adjustRightInd w:val="0"/>
      <w:spacing w:after="0" w:line="240" w:lineRule="auto"/>
      <w:rPr>
        <w:rFonts w:ascii="Helvetica" w:hAnsi="Helvetica" w:cs="Helvetica"/>
        <w:b/>
        <w:bCs/>
        <w:color w:val="595959"/>
        <w:sz w:val="16"/>
        <w:szCs w:val="16"/>
        <w:lang w:val="en-US" w:eastAsia="en-US"/>
      </w:rPr>
    </w:pPr>
    <w:hyperlink r:id="rId1" w:history="1">
      <w:r w:rsidR="0060183F" w:rsidRPr="003959F2">
        <w:rPr>
          <w:rStyle w:val="Hyperlink"/>
          <w:rFonts w:ascii="Helvetica" w:hAnsi="Helvetica" w:cs="Helvetica"/>
          <w:b/>
          <w:bCs/>
          <w:color w:val="595959"/>
          <w:sz w:val="16"/>
          <w:szCs w:val="16"/>
          <w:u w:val="none"/>
          <w:lang w:val="en-US" w:eastAsia="en-US"/>
        </w:rPr>
        <w:t>www.sadiecoles.com</w:t>
      </w:r>
    </w:hyperlink>
    <w:r w:rsidR="0060183F" w:rsidRPr="003959F2">
      <w:rPr>
        <w:rFonts w:ascii="Helvetica" w:hAnsi="Helvetica" w:cs="Helvetica"/>
        <w:b/>
        <w:bCs/>
        <w:color w:val="595959"/>
        <w:sz w:val="16"/>
        <w:szCs w:val="16"/>
        <w:lang w:val="en-US" w:eastAsia="en-US"/>
      </w:rPr>
      <w:br/>
    </w:r>
    <w:r w:rsidR="0060183F" w:rsidRPr="003959F2">
      <w:rPr>
        <w:rFonts w:ascii="Helvetica" w:hAnsi="Helvetica" w:cs="Helvetica"/>
        <w:b/>
        <w:bCs/>
        <w:color w:val="595959"/>
        <w:sz w:val="16"/>
        <w:szCs w:val="16"/>
        <w:lang w:val="en-US" w:eastAsia="en-US"/>
      </w:rPr>
      <w:tab/>
      <w:t xml:space="preserve"> </w:t>
    </w:r>
  </w:p>
  <w:p w14:paraId="4491FDE3" w14:textId="77777777" w:rsidR="0060183F" w:rsidRDefault="0060183F" w:rsidP="00B4500F">
    <w:pPr>
      <w:tabs>
        <w:tab w:val="left" w:pos="-1276"/>
      </w:tabs>
      <w:autoSpaceDE w:val="0"/>
      <w:autoSpaceDN w:val="0"/>
      <w:adjustRightInd w:val="0"/>
      <w:spacing w:after="0" w:line="240" w:lineRule="auto"/>
      <w:rPr>
        <w:rFonts w:ascii="Helvetica" w:hAnsi="Helvetica" w:cs="Helvetica"/>
        <w:b/>
        <w:bCs/>
        <w:color w:val="595959"/>
        <w:sz w:val="16"/>
        <w:szCs w:val="16"/>
        <w:lang w:val="en-US" w:eastAsia="en-US"/>
      </w:rPr>
    </w:pPr>
    <w:r w:rsidRPr="003959F2">
      <w:rPr>
        <w:rFonts w:ascii="Helvetica" w:hAnsi="Helvetica" w:cs="Helvetica"/>
        <w:b/>
        <w:bCs/>
        <w:color w:val="595959"/>
        <w:sz w:val="16"/>
        <w:szCs w:val="16"/>
        <w:lang w:val="en-US" w:eastAsia="en-US"/>
      </w:rPr>
      <w:t>62 Kingly Street London W1B 5QN</w:t>
    </w:r>
    <w:r w:rsidRPr="003959F2">
      <w:rPr>
        <w:rFonts w:ascii="Helvetica" w:hAnsi="Helvetica" w:cs="Helvetica"/>
        <w:b/>
        <w:bCs/>
        <w:color w:val="595959"/>
        <w:sz w:val="16"/>
        <w:szCs w:val="16"/>
        <w:lang w:val="en-US" w:eastAsia="en-US"/>
      </w:rPr>
      <w:tab/>
    </w:r>
    <w:r w:rsidRPr="003959F2">
      <w:rPr>
        <w:rFonts w:ascii="Helvetica" w:hAnsi="Helvetica" w:cs="Helvetica"/>
        <w:b/>
        <w:bCs/>
        <w:color w:val="595959"/>
        <w:sz w:val="16"/>
        <w:szCs w:val="16"/>
        <w:lang w:val="en-US" w:eastAsia="en-US"/>
      </w:rPr>
      <w:tab/>
    </w:r>
    <w:r w:rsidRPr="003959F2">
      <w:rPr>
        <w:rFonts w:ascii="Helvetica" w:hAnsi="Helvetica" w:cs="Helvetica"/>
        <w:b/>
        <w:bCs/>
        <w:color w:val="595959"/>
        <w:sz w:val="16"/>
        <w:szCs w:val="16"/>
        <w:lang w:val="en-US" w:eastAsia="en-US"/>
      </w:rPr>
      <w:tab/>
      <w:t xml:space="preserve"> </w:t>
    </w:r>
    <w:r w:rsidRPr="003959F2">
      <w:rPr>
        <w:rFonts w:ascii="Helvetica" w:hAnsi="Helvetica" w:cs="Helvetica"/>
        <w:b/>
        <w:bCs/>
        <w:color w:val="595959"/>
        <w:sz w:val="16"/>
        <w:szCs w:val="16"/>
        <w:lang w:val="en-US" w:eastAsia="en-US"/>
      </w:rPr>
      <w:tab/>
    </w:r>
    <w:r w:rsidRPr="003959F2">
      <w:rPr>
        <w:rFonts w:ascii="Helvetica" w:hAnsi="Helvetica" w:cs="Helvetica"/>
        <w:b/>
        <w:bCs/>
        <w:color w:val="595959"/>
        <w:sz w:val="16"/>
        <w:szCs w:val="16"/>
        <w:lang w:val="en-US" w:eastAsia="en-US"/>
      </w:rPr>
      <w:tab/>
    </w:r>
    <w:r w:rsidRPr="003959F2">
      <w:rPr>
        <w:rFonts w:ascii="Helvetica" w:hAnsi="Helvetica" w:cs="Helvetica"/>
        <w:b/>
        <w:bCs/>
        <w:color w:val="595959"/>
        <w:sz w:val="16"/>
        <w:szCs w:val="16"/>
        <w:lang w:val="en-US" w:eastAsia="en-US"/>
      </w:rPr>
      <w:tab/>
    </w:r>
    <w:r>
      <w:rPr>
        <w:rFonts w:ascii="Helvetica" w:hAnsi="Helvetica" w:cs="Helvetica"/>
        <w:b/>
        <w:bCs/>
        <w:color w:val="595959"/>
        <w:sz w:val="16"/>
        <w:szCs w:val="16"/>
        <w:lang w:val="en-US" w:eastAsia="en-US"/>
      </w:rPr>
      <w:t xml:space="preserve">       </w:t>
    </w:r>
  </w:p>
  <w:p w14:paraId="2FC5CA9A" w14:textId="77777777" w:rsidR="00BA3795" w:rsidRPr="003959F2" w:rsidRDefault="00BA3795" w:rsidP="00B4500F">
    <w:pPr>
      <w:tabs>
        <w:tab w:val="left" w:pos="-1276"/>
      </w:tabs>
      <w:autoSpaceDE w:val="0"/>
      <w:autoSpaceDN w:val="0"/>
      <w:adjustRightInd w:val="0"/>
      <w:spacing w:after="0" w:line="240" w:lineRule="auto"/>
      <w:rPr>
        <w:rFonts w:ascii="Helvetica" w:hAnsi="Helvetica" w:cs="Helvetica"/>
        <w:b/>
        <w:bCs/>
        <w:color w:val="595959"/>
        <w:sz w:val="16"/>
        <w:szCs w:val="16"/>
        <w:lang w:val="en-US" w:eastAsia="en-US"/>
      </w:rPr>
    </w:pPr>
    <w:r>
      <w:rPr>
        <w:rFonts w:ascii="Helvetica" w:hAnsi="Helvetica" w:cs="Helvetica"/>
        <w:b/>
        <w:bCs/>
        <w:color w:val="595959"/>
        <w:sz w:val="16"/>
        <w:szCs w:val="16"/>
        <w:lang w:val="en-US" w:eastAsia="en-US"/>
      </w:rPr>
      <w:t>1</w:t>
    </w:r>
    <w:r w:rsidRPr="003959F2">
      <w:rPr>
        <w:rFonts w:ascii="Helvetica" w:hAnsi="Helvetica" w:cs="Helvetica"/>
        <w:b/>
        <w:bCs/>
        <w:color w:val="595959"/>
        <w:sz w:val="16"/>
        <w:szCs w:val="16"/>
        <w:lang w:val="en-US" w:eastAsia="en-US"/>
      </w:rPr>
      <w:t xml:space="preserve"> Davies Street London W1K 3DB</w:t>
    </w:r>
  </w:p>
  <w:p w14:paraId="51FA4751" w14:textId="77777777" w:rsidR="005B7008" w:rsidRPr="003959F2" w:rsidRDefault="005B7008" w:rsidP="00B4500F">
    <w:pPr>
      <w:tabs>
        <w:tab w:val="left" w:pos="-1276"/>
      </w:tabs>
      <w:autoSpaceDE w:val="0"/>
      <w:autoSpaceDN w:val="0"/>
      <w:adjustRightInd w:val="0"/>
      <w:spacing w:after="0" w:line="240" w:lineRule="auto"/>
      <w:rPr>
        <w:rFonts w:ascii="Helvetica" w:hAnsi="Helvetica" w:cs="Helvetica"/>
        <w:b/>
        <w:bCs/>
        <w:color w:val="595959"/>
        <w:sz w:val="16"/>
        <w:szCs w:val="16"/>
        <w:lang w:val="en-US" w:eastAsia="en-US"/>
      </w:rPr>
    </w:pPr>
    <w:r>
      <w:rPr>
        <w:rFonts w:ascii="Helvetica" w:hAnsi="Helvetica" w:cs="Helvetica"/>
        <w:b/>
        <w:bCs/>
        <w:color w:val="595959"/>
        <w:sz w:val="16"/>
        <w:szCs w:val="16"/>
        <w:lang w:val="en-US" w:eastAsia="en-US"/>
      </w:rPr>
      <w:t>8 Bury Street London SW1Y 6AB</w:t>
    </w:r>
    <w:r>
      <w:rPr>
        <w:rFonts w:ascii="Helvetica" w:hAnsi="Helvetica" w:cs="Helvetica"/>
        <w:b/>
        <w:bCs/>
        <w:color w:val="595959"/>
        <w:sz w:val="16"/>
        <w:szCs w:val="16"/>
        <w:lang w:val="en-US" w:eastAsia="en-US"/>
      </w:rPr>
      <w:tab/>
    </w:r>
    <w:r>
      <w:rPr>
        <w:rFonts w:ascii="Helvetica" w:hAnsi="Helvetica" w:cs="Helvetica"/>
        <w:b/>
        <w:bCs/>
        <w:color w:val="595959"/>
        <w:sz w:val="16"/>
        <w:szCs w:val="16"/>
        <w:lang w:val="en-US" w:eastAsia="en-US"/>
      </w:rPr>
      <w:tab/>
    </w:r>
    <w:r>
      <w:rPr>
        <w:rFonts w:ascii="Helvetica" w:hAnsi="Helvetica" w:cs="Helvetica"/>
        <w:b/>
        <w:bCs/>
        <w:color w:val="595959"/>
        <w:sz w:val="16"/>
        <w:szCs w:val="16"/>
        <w:lang w:val="en-US" w:eastAsia="en-US"/>
      </w:rPr>
      <w:tab/>
    </w:r>
    <w:r>
      <w:rPr>
        <w:rFonts w:ascii="Helvetica" w:hAnsi="Helvetica" w:cs="Helvetica"/>
        <w:b/>
        <w:bCs/>
        <w:color w:val="595959"/>
        <w:sz w:val="16"/>
        <w:szCs w:val="16"/>
        <w:lang w:val="en-US" w:eastAsia="en-US"/>
      </w:rPr>
      <w:tab/>
    </w:r>
    <w:r>
      <w:rPr>
        <w:rFonts w:ascii="Helvetica" w:hAnsi="Helvetica" w:cs="Helvetica"/>
        <w:b/>
        <w:bCs/>
        <w:color w:val="595959"/>
        <w:sz w:val="16"/>
        <w:szCs w:val="16"/>
        <w:lang w:val="en-US" w:eastAsia="en-US"/>
      </w:rPr>
      <w:tab/>
    </w:r>
    <w:r>
      <w:rPr>
        <w:rFonts w:ascii="Helvetica" w:hAnsi="Helvetica" w:cs="Helvetica"/>
        <w:b/>
        <w:bCs/>
        <w:color w:val="595959"/>
        <w:sz w:val="16"/>
        <w:szCs w:val="16"/>
        <w:lang w:val="en-US" w:eastAsia="en-US"/>
      </w:rPr>
      <w:tab/>
      <w:t xml:space="preserve">       </w:t>
    </w:r>
    <w:r w:rsidRPr="003959F2">
      <w:rPr>
        <w:rFonts w:ascii="Helvetica" w:hAnsi="Helvetica" w:cs="Helvetica"/>
        <w:b/>
        <w:bCs/>
        <w:color w:val="595959"/>
        <w:sz w:val="16"/>
        <w:szCs w:val="16"/>
        <w:lang w:val="en-US" w:eastAsia="en-US"/>
      </w:rPr>
      <w:t>Reg in England no 3211376</w:t>
    </w:r>
  </w:p>
  <w:p w14:paraId="098ED24F" w14:textId="4DD81329" w:rsidR="007B49E5" w:rsidRPr="005B7008" w:rsidRDefault="0060183F" w:rsidP="00B4500F">
    <w:pPr>
      <w:pStyle w:val="Footer"/>
      <w:tabs>
        <w:tab w:val="clear" w:pos="4153"/>
        <w:tab w:val="clear" w:pos="8306"/>
        <w:tab w:val="left" w:pos="-1276"/>
        <w:tab w:val="left" w:pos="5103"/>
        <w:tab w:val="left" w:pos="6237"/>
      </w:tabs>
      <w:rPr>
        <w:rFonts w:ascii="Helvetica" w:hAnsi="Helvetica" w:cs="Helvetica"/>
        <w:b/>
        <w:bCs/>
        <w:color w:val="595959"/>
        <w:sz w:val="16"/>
        <w:szCs w:val="16"/>
        <w:lang w:val="en-US" w:eastAsia="en-US"/>
      </w:rPr>
    </w:pPr>
    <w:r w:rsidRPr="003959F2">
      <w:rPr>
        <w:rFonts w:ascii="Helvetica" w:hAnsi="Helvetica" w:cs="Helvetica"/>
        <w:b/>
        <w:bCs/>
        <w:color w:val="595959"/>
        <w:sz w:val="16"/>
        <w:szCs w:val="16"/>
        <w:lang w:val="en-US" w:eastAsia="en-US"/>
      </w:rPr>
      <w:t>T +44 [0] 20 7493 8611</w:t>
    </w:r>
    <w:r w:rsidRPr="003959F2">
      <w:rPr>
        <w:rFonts w:ascii="Helvetica" w:hAnsi="Helvetica" w:cs="Helvetica"/>
        <w:b/>
        <w:bCs/>
        <w:color w:val="595959"/>
        <w:sz w:val="16"/>
        <w:szCs w:val="16"/>
        <w:lang w:val="en-US" w:eastAsia="en-US"/>
      </w:rPr>
      <w:tab/>
      <w:t xml:space="preserve">              </w:t>
    </w:r>
    <w:r>
      <w:rPr>
        <w:rFonts w:ascii="Helvetica" w:hAnsi="Helvetica" w:cs="Helvetica"/>
        <w:b/>
        <w:bCs/>
        <w:color w:val="595959"/>
        <w:sz w:val="16"/>
        <w:szCs w:val="16"/>
        <w:lang w:val="en-US" w:eastAsia="en-US"/>
      </w:rPr>
      <w:t xml:space="preserve">       </w:t>
    </w:r>
    <w:r w:rsidR="00B4500F">
      <w:rPr>
        <w:rFonts w:ascii="Helvetica" w:hAnsi="Helvetica" w:cs="Helvetica"/>
        <w:b/>
        <w:bCs/>
        <w:color w:val="595959"/>
        <w:sz w:val="16"/>
        <w:szCs w:val="16"/>
        <w:lang w:val="en-US" w:eastAsia="en-US"/>
      </w:rPr>
      <w:tab/>
    </w:r>
    <w:r w:rsidR="00B4500F">
      <w:rPr>
        <w:rFonts w:ascii="Helvetica" w:hAnsi="Helvetica" w:cs="Helvetica"/>
        <w:b/>
        <w:bCs/>
        <w:color w:val="595959"/>
        <w:sz w:val="16"/>
        <w:szCs w:val="16"/>
        <w:lang w:val="en-US" w:eastAsia="en-US"/>
      </w:rPr>
      <w:tab/>
      <w:t xml:space="preserve">      </w:t>
    </w:r>
    <w:r w:rsidRPr="003959F2">
      <w:rPr>
        <w:rFonts w:ascii="Helvetica" w:hAnsi="Helvetica" w:cs="Helvetica"/>
        <w:b/>
        <w:bCs/>
        <w:color w:val="595959"/>
        <w:sz w:val="16"/>
        <w:szCs w:val="16"/>
        <w:lang w:val="en-US" w:eastAsia="en-US"/>
      </w:rPr>
      <w:t xml:space="preserve"> Vat no 690 6671 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54A10" w14:textId="77777777" w:rsidR="00C00519" w:rsidRDefault="00C00519">
      <w:pPr>
        <w:spacing w:after="0" w:line="240" w:lineRule="auto"/>
      </w:pPr>
      <w:r>
        <w:separator/>
      </w:r>
    </w:p>
  </w:footnote>
  <w:footnote w:type="continuationSeparator" w:id="0">
    <w:p w14:paraId="5327454D" w14:textId="77777777" w:rsidR="00C00519" w:rsidRDefault="00C00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B4E2" w14:textId="77777777" w:rsidR="007B49E5" w:rsidRPr="0060183F" w:rsidRDefault="0060183F" w:rsidP="00B4500F">
    <w:pPr>
      <w:autoSpaceDE w:val="0"/>
      <w:autoSpaceDN w:val="0"/>
      <w:adjustRightInd w:val="0"/>
      <w:spacing w:after="0" w:line="240" w:lineRule="auto"/>
      <w:ind w:left="-709" w:firstLine="709"/>
      <w:rPr>
        <w:rFonts w:ascii="Helvetica" w:hAnsi="Helvetica" w:cs="Helvetica"/>
        <w:b/>
        <w:bCs/>
        <w:color w:val="595959"/>
        <w:sz w:val="32"/>
        <w:szCs w:val="32"/>
        <w:lang w:val="en-US" w:eastAsia="en-US"/>
      </w:rPr>
    </w:pPr>
    <w:r w:rsidRPr="003959F2">
      <w:rPr>
        <w:rFonts w:ascii="Helvetica" w:hAnsi="Helvetica" w:cs="Helvetica"/>
        <w:b/>
        <w:bCs/>
        <w:color w:val="595959"/>
        <w:sz w:val="32"/>
        <w:szCs w:val="32"/>
        <w:lang w:val="en-US" w:eastAsia="en-US"/>
      </w:rPr>
      <w:t xml:space="preserve">Sadie Coles   </w:t>
    </w:r>
    <w:r w:rsidRPr="003959F2">
      <w:rPr>
        <w:rFonts w:ascii="Helvetica" w:hAnsi="Helvetica" w:cs="Helvetica"/>
        <w:b/>
        <w:bCs/>
        <w:color w:val="595959"/>
        <w:sz w:val="32"/>
        <w:szCs w:val="32"/>
        <w:lang w:val="en-US" w:eastAsia="en-US"/>
      </w:rPr>
      <w:tab/>
    </w:r>
    <w:r w:rsidRPr="003959F2">
      <w:rPr>
        <w:rFonts w:ascii="Helvetica" w:hAnsi="Helvetica" w:cs="Helvetica"/>
        <w:b/>
        <w:bCs/>
        <w:color w:val="595959"/>
        <w:sz w:val="32"/>
        <w:szCs w:val="32"/>
        <w:lang w:val="en-US" w:eastAsia="en-US"/>
      </w:rPr>
      <w:tab/>
    </w:r>
    <w:r w:rsidRPr="003959F2">
      <w:rPr>
        <w:rFonts w:ascii="Helvetica" w:hAnsi="Helvetica" w:cs="Helvetica"/>
        <w:b/>
        <w:bCs/>
        <w:color w:val="595959"/>
        <w:sz w:val="32"/>
        <w:szCs w:val="32"/>
        <w:lang w:val="en-US" w:eastAsia="en-US"/>
      </w:rPr>
      <w:tab/>
    </w:r>
    <w:r w:rsidRPr="003959F2">
      <w:rPr>
        <w:rFonts w:ascii="Helvetica" w:hAnsi="Helvetica" w:cs="Helvetica"/>
        <w:b/>
        <w:bCs/>
        <w:color w:val="595959"/>
        <w:sz w:val="32"/>
        <w:szCs w:val="32"/>
        <w:lang w:val="en-US" w:eastAsia="en-US"/>
      </w:rPr>
      <w:tab/>
    </w:r>
    <w:r w:rsidRPr="003959F2">
      <w:rPr>
        <w:rFonts w:ascii="Helvetica" w:hAnsi="Helvetica" w:cs="Helvetica"/>
        <w:b/>
        <w:bCs/>
        <w:color w:val="595959"/>
        <w:sz w:val="32"/>
        <w:szCs w:val="32"/>
        <w:lang w:val="en-US" w:eastAsia="en-US"/>
      </w:rPr>
      <w:tab/>
    </w:r>
    <w:r w:rsidRPr="003959F2">
      <w:rPr>
        <w:rFonts w:ascii="Helvetica" w:hAnsi="Helvetica" w:cs="Helvetica"/>
        <w:b/>
        <w:bCs/>
        <w:color w:val="595959"/>
        <w:sz w:val="32"/>
        <w:szCs w:val="32"/>
        <w:lang w:val="en-US" w:eastAsia="en-US"/>
      </w:rPr>
      <w:tab/>
      <w:t xml:space="preserve">   </w:t>
    </w:r>
    <w:r w:rsidRPr="003959F2">
      <w:rPr>
        <w:rFonts w:ascii="Helvetica" w:hAnsi="Helvetica" w:cs="Helvetica"/>
        <w:b/>
        <w:bCs/>
        <w:color w:val="595959"/>
        <w:sz w:val="32"/>
        <w:szCs w:val="32"/>
        <w:lang w:val="en-US" w:eastAsia="en-US"/>
      </w:rPr>
      <w:tab/>
      <w:t xml:space="preserve">   HQ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8B83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4D4C38"/>
    <w:multiLevelType w:val="hybridMultilevel"/>
    <w:tmpl w:val="8EF49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126155">
    <w:abstractNumId w:val="1"/>
  </w:num>
  <w:num w:numId="2" w16cid:durableId="45202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66"/>
    <w:rsid w:val="00000E66"/>
    <w:rsid w:val="000068A2"/>
    <w:rsid w:val="000111FC"/>
    <w:rsid w:val="000116AC"/>
    <w:rsid w:val="00012242"/>
    <w:rsid w:val="000140C5"/>
    <w:rsid w:val="000217CA"/>
    <w:rsid w:val="000271E9"/>
    <w:rsid w:val="000332CE"/>
    <w:rsid w:val="00033DCF"/>
    <w:rsid w:val="00034C27"/>
    <w:rsid w:val="00034D9A"/>
    <w:rsid w:val="00034F38"/>
    <w:rsid w:val="00035890"/>
    <w:rsid w:val="00036E93"/>
    <w:rsid w:val="00042E56"/>
    <w:rsid w:val="000534E7"/>
    <w:rsid w:val="0006582D"/>
    <w:rsid w:val="0007118D"/>
    <w:rsid w:val="000764ED"/>
    <w:rsid w:val="000908E0"/>
    <w:rsid w:val="00090A9F"/>
    <w:rsid w:val="000920CB"/>
    <w:rsid w:val="00094C1D"/>
    <w:rsid w:val="00094FB2"/>
    <w:rsid w:val="00095FDE"/>
    <w:rsid w:val="000C3706"/>
    <w:rsid w:val="000C3964"/>
    <w:rsid w:val="000C4F0C"/>
    <w:rsid w:val="000D29B3"/>
    <w:rsid w:val="000D2A96"/>
    <w:rsid w:val="000D76F1"/>
    <w:rsid w:val="000D7879"/>
    <w:rsid w:val="000E4FEF"/>
    <w:rsid w:val="000F200A"/>
    <w:rsid w:val="000F43DF"/>
    <w:rsid w:val="0010331E"/>
    <w:rsid w:val="00106978"/>
    <w:rsid w:val="00110568"/>
    <w:rsid w:val="00120E82"/>
    <w:rsid w:val="0012539D"/>
    <w:rsid w:val="001303E1"/>
    <w:rsid w:val="001341C0"/>
    <w:rsid w:val="0013435C"/>
    <w:rsid w:val="00136ED4"/>
    <w:rsid w:val="00137BA7"/>
    <w:rsid w:val="00141A26"/>
    <w:rsid w:val="0014715C"/>
    <w:rsid w:val="00154D02"/>
    <w:rsid w:val="001666A7"/>
    <w:rsid w:val="001728DF"/>
    <w:rsid w:val="00174B1C"/>
    <w:rsid w:val="00182955"/>
    <w:rsid w:val="00190046"/>
    <w:rsid w:val="00193DB8"/>
    <w:rsid w:val="00197325"/>
    <w:rsid w:val="001A1E80"/>
    <w:rsid w:val="001A4B00"/>
    <w:rsid w:val="001A604A"/>
    <w:rsid w:val="001A6FFC"/>
    <w:rsid w:val="001A7188"/>
    <w:rsid w:val="001B12D6"/>
    <w:rsid w:val="001B1E16"/>
    <w:rsid w:val="001B2181"/>
    <w:rsid w:val="001B78D6"/>
    <w:rsid w:val="001C483B"/>
    <w:rsid w:val="001C4880"/>
    <w:rsid w:val="001D049E"/>
    <w:rsid w:val="001D227E"/>
    <w:rsid w:val="001D5006"/>
    <w:rsid w:val="001D6336"/>
    <w:rsid w:val="001E13CA"/>
    <w:rsid w:val="001E228B"/>
    <w:rsid w:val="001E6F91"/>
    <w:rsid w:val="001E7E2F"/>
    <w:rsid w:val="001F54FC"/>
    <w:rsid w:val="001F5745"/>
    <w:rsid w:val="001F73B5"/>
    <w:rsid w:val="0020777A"/>
    <w:rsid w:val="00213449"/>
    <w:rsid w:val="00214607"/>
    <w:rsid w:val="0021570D"/>
    <w:rsid w:val="00216A2E"/>
    <w:rsid w:val="0022293B"/>
    <w:rsid w:val="00226C0E"/>
    <w:rsid w:val="00230D9E"/>
    <w:rsid w:val="00231EB8"/>
    <w:rsid w:val="002320BC"/>
    <w:rsid w:val="002422D7"/>
    <w:rsid w:val="00244CCE"/>
    <w:rsid w:val="00246F9D"/>
    <w:rsid w:val="0025345B"/>
    <w:rsid w:val="002561E6"/>
    <w:rsid w:val="00263B7C"/>
    <w:rsid w:val="00264B41"/>
    <w:rsid w:val="00271A6F"/>
    <w:rsid w:val="00272D88"/>
    <w:rsid w:val="00273BF6"/>
    <w:rsid w:val="002764BF"/>
    <w:rsid w:val="00277ACF"/>
    <w:rsid w:val="00286F96"/>
    <w:rsid w:val="00290A39"/>
    <w:rsid w:val="00291EE6"/>
    <w:rsid w:val="002A181C"/>
    <w:rsid w:val="002A5531"/>
    <w:rsid w:val="002A5B0F"/>
    <w:rsid w:val="002A7127"/>
    <w:rsid w:val="002A7A2A"/>
    <w:rsid w:val="002A7D71"/>
    <w:rsid w:val="002B0216"/>
    <w:rsid w:val="002B09C8"/>
    <w:rsid w:val="002B4ADC"/>
    <w:rsid w:val="002B79DE"/>
    <w:rsid w:val="002D55B3"/>
    <w:rsid w:val="002D72BD"/>
    <w:rsid w:val="002D7A3F"/>
    <w:rsid w:val="002F191B"/>
    <w:rsid w:val="002F7C3D"/>
    <w:rsid w:val="00302C9C"/>
    <w:rsid w:val="00307FB3"/>
    <w:rsid w:val="00316194"/>
    <w:rsid w:val="0033088B"/>
    <w:rsid w:val="003309A4"/>
    <w:rsid w:val="00334F51"/>
    <w:rsid w:val="00335D04"/>
    <w:rsid w:val="003457A0"/>
    <w:rsid w:val="00353388"/>
    <w:rsid w:val="003536BC"/>
    <w:rsid w:val="00353FFF"/>
    <w:rsid w:val="003553AD"/>
    <w:rsid w:val="00355A36"/>
    <w:rsid w:val="00356424"/>
    <w:rsid w:val="003601BA"/>
    <w:rsid w:val="00362F5C"/>
    <w:rsid w:val="00365375"/>
    <w:rsid w:val="00366827"/>
    <w:rsid w:val="00384041"/>
    <w:rsid w:val="003933F2"/>
    <w:rsid w:val="00397FFE"/>
    <w:rsid w:val="003A196A"/>
    <w:rsid w:val="003A4EF6"/>
    <w:rsid w:val="003A7BFD"/>
    <w:rsid w:val="003B0997"/>
    <w:rsid w:val="003B2EF6"/>
    <w:rsid w:val="003B5965"/>
    <w:rsid w:val="003B7A40"/>
    <w:rsid w:val="003C2F7C"/>
    <w:rsid w:val="003D55B8"/>
    <w:rsid w:val="003E3C79"/>
    <w:rsid w:val="00402E80"/>
    <w:rsid w:val="0040408F"/>
    <w:rsid w:val="00405084"/>
    <w:rsid w:val="004174C5"/>
    <w:rsid w:val="00426233"/>
    <w:rsid w:val="0043405E"/>
    <w:rsid w:val="004348A6"/>
    <w:rsid w:val="00435933"/>
    <w:rsid w:val="00436E67"/>
    <w:rsid w:val="00437DC1"/>
    <w:rsid w:val="00440A41"/>
    <w:rsid w:val="00441C16"/>
    <w:rsid w:val="00443001"/>
    <w:rsid w:val="0045222F"/>
    <w:rsid w:val="00456E77"/>
    <w:rsid w:val="0047473B"/>
    <w:rsid w:val="00477FAC"/>
    <w:rsid w:val="00484187"/>
    <w:rsid w:val="004862B2"/>
    <w:rsid w:val="00492113"/>
    <w:rsid w:val="00493CC0"/>
    <w:rsid w:val="004A24F7"/>
    <w:rsid w:val="004A7DC7"/>
    <w:rsid w:val="004B0A28"/>
    <w:rsid w:val="004B7BE0"/>
    <w:rsid w:val="004C0266"/>
    <w:rsid w:val="004C1995"/>
    <w:rsid w:val="004D578D"/>
    <w:rsid w:val="004D6C33"/>
    <w:rsid w:val="004D7D23"/>
    <w:rsid w:val="004E0184"/>
    <w:rsid w:val="004E2B95"/>
    <w:rsid w:val="004E3622"/>
    <w:rsid w:val="004F4FDE"/>
    <w:rsid w:val="004F5519"/>
    <w:rsid w:val="005024AF"/>
    <w:rsid w:val="005036FC"/>
    <w:rsid w:val="00511365"/>
    <w:rsid w:val="00516C78"/>
    <w:rsid w:val="00523B3A"/>
    <w:rsid w:val="00524380"/>
    <w:rsid w:val="005309B9"/>
    <w:rsid w:val="00531C28"/>
    <w:rsid w:val="0053278F"/>
    <w:rsid w:val="00536E4A"/>
    <w:rsid w:val="00541FE0"/>
    <w:rsid w:val="00545500"/>
    <w:rsid w:val="0056300A"/>
    <w:rsid w:val="00572312"/>
    <w:rsid w:val="00583A3F"/>
    <w:rsid w:val="00595949"/>
    <w:rsid w:val="00597436"/>
    <w:rsid w:val="005A20D8"/>
    <w:rsid w:val="005A48B9"/>
    <w:rsid w:val="005A6178"/>
    <w:rsid w:val="005B2C7D"/>
    <w:rsid w:val="005B5E50"/>
    <w:rsid w:val="005B68C2"/>
    <w:rsid w:val="005B7008"/>
    <w:rsid w:val="005C0300"/>
    <w:rsid w:val="005C1B2C"/>
    <w:rsid w:val="005C392F"/>
    <w:rsid w:val="005C5F8A"/>
    <w:rsid w:val="005D2913"/>
    <w:rsid w:val="005D7752"/>
    <w:rsid w:val="005E23B7"/>
    <w:rsid w:val="005E2587"/>
    <w:rsid w:val="005E3E31"/>
    <w:rsid w:val="005F07DC"/>
    <w:rsid w:val="005F346F"/>
    <w:rsid w:val="0060183F"/>
    <w:rsid w:val="00613184"/>
    <w:rsid w:val="00615E69"/>
    <w:rsid w:val="00623B09"/>
    <w:rsid w:val="00623D5F"/>
    <w:rsid w:val="00625C51"/>
    <w:rsid w:val="006275C6"/>
    <w:rsid w:val="00634C66"/>
    <w:rsid w:val="00642C73"/>
    <w:rsid w:val="006464A5"/>
    <w:rsid w:val="00647346"/>
    <w:rsid w:val="0065221E"/>
    <w:rsid w:val="00664314"/>
    <w:rsid w:val="00664DBA"/>
    <w:rsid w:val="00664FA4"/>
    <w:rsid w:val="00664FCD"/>
    <w:rsid w:val="00665472"/>
    <w:rsid w:val="00666FF5"/>
    <w:rsid w:val="00672338"/>
    <w:rsid w:val="006736FA"/>
    <w:rsid w:val="00681498"/>
    <w:rsid w:val="00684D01"/>
    <w:rsid w:val="0068623A"/>
    <w:rsid w:val="00690555"/>
    <w:rsid w:val="00696199"/>
    <w:rsid w:val="0069703D"/>
    <w:rsid w:val="006A02C0"/>
    <w:rsid w:val="006A1C9A"/>
    <w:rsid w:val="006B0B0B"/>
    <w:rsid w:val="006B1F59"/>
    <w:rsid w:val="006B2945"/>
    <w:rsid w:val="006B3034"/>
    <w:rsid w:val="006C320F"/>
    <w:rsid w:val="006D103D"/>
    <w:rsid w:val="006E1566"/>
    <w:rsid w:val="006E3AAE"/>
    <w:rsid w:val="006E589C"/>
    <w:rsid w:val="006F4BE4"/>
    <w:rsid w:val="007032A7"/>
    <w:rsid w:val="00710B4B"/>
    <w:rsid w:val="00712EC2"/>
    <w:rsid w:val="00714A18"/>
    <w:rsid w:val="00717152"/>
    <w:rsid w:val="00722637"/>
    <w:rsid w:val="007227F8"/>
    <w:rsid w:val="007308D5"/>
    <w:rsid w:val="007313DB"/>
    <w:rsid w:val="007325B7"/>
    <w:rsid w:val="00733709"/>
    <w:rsid w:val="007362E4"/>
    <w:rsid w:val="00736ECC"/>
    <w:rsid w:val="00744F5C"/>
    <w:rsid w:val="00745B98"/>
    <w:rsid w:val="00751929"/>
    <w:rsid w:val="00751B4A"/>
    <w:rsid w:val="007575A1"/>
    <w:rsid w:val="00760414"/>
    <w:rsid w:val="007624E7"/>
    <w:rsid w:val="007657B7"/>
    <w:rsid w:val="00767D5C"/>
    <w:rsid w:val="00770EF1"/>
    <w:rsid w:val="00777F53"/>
    <w:rsid w:val="007912F2"/>
    <w:rsid w:val="00792A0D"/>
    <w:rsid w:val="00793E24"/>
    <w:rsid w:val="007A56FA"/>
    <w:rsid w:val="007B2181"/>
    <w:rsid w:val="007B4668"/>
    <w:rsid w:val="007B48EC"/>
    <w:rsid w:val="007B49E5"/>
    <w:rsid w:val="007B7D2C"/>
    <w:rsid w:val="007C1380"/>
    <w:rsid w:val="007C1E56"/>
    <w:rsid w:val="007C665D"/>
    <w:rsid w:val="007D191A"/>
    <w:rsid w:val="007E1081"/>
    <w:rsid w:val="007E11F0"/>
    <w:rsid w:val="007E617B"/>
    <w:rsid w:val="007E7BD3"/>
    <w:rsid w:val="007F3FAE"/>
    <w:rsid w:val="007F4119"/>
    <w:rsid w:val="007F4E1F"/>
    <w:rsid w:val="007F7B0B"/>
    <w:rsid w:val="00802B2F"/>
    <w:rsid w:val="0080622B"/>
    <w:rsid w:val="00810EE8"/>
    <w:rsid w:val="00814FC1"/>
    <w:rsid w:val="008152BB"/>
    <w:rsid w:val="00823D91"/>
    <w:rsid w:val="00825056"/>
    <w:rsid w:val="00830F81"/>
    <w:rsid w:val="008326F0"/>
    <w:rsid w:val="008334DC"/>
    <w:rsid w:val="00841C49"/>
    <w:rsid w:val="00843BBB"/>
    <w:rsid w:val="00845C1F"/>
    <w:rsid w:val="008500B3"/>
    <w:rsid w:val="008529FF"/>
    <w:rsid w:val="00861DDC"/>
    <w:rsid w:val="008652DD"/>
    <w:rsid w:val="00865E4B"/>
    <w:rsid w:val="0087777E"/>
    <w:rsid w:val="00882D5A"/>
    <w:rsid w:val="00882D77"/>
    <w:rsid w:val="008874E4"/>
    <w:rsid w:val="00892995"/>
    <w:rsid w:val="00894A8E"/>
    <w:rsid w:val="00895BBD"/>
    <w:rsid w:val="008966E8"/>
    <w:rsid w:val="008A135F"/>
    <w:rsid w:val="008A1DAD"/>
    <w:rsid w:val="008A4656"/>
    <w:rsid w:val="008B0655"/>
    <w:rsid w:val="008B0795"/>
    <w:rsid w:val="008B3784"/>
    <w:rsid w:val="008C4FCF"/>
    <w:rsid w:val="008D27A2"/>
    <w:rsid w:val="008D3AFC"/>
    <w:rsid w:val="008D5092"/>
    <w:rsid w:val="008D5E4E"/>
    <w:rsid w:val="008E0300"/>
    <w:rsid w:val="008E1281"/>
    <w:rsid w:val="008E1D33"/>
    <w:rsid w:val="008E5447"/>
    <w:rsid w:val="008E781E"/>
    <w:rsid w:val="008F04B5"/>
    <w:rsid w:val="008F0BCF"/>
    <w:rsid w:val="008F106A"/>
    <w:rsid w:val="008F1B77"/>
    <w:rsid w:val="008F1CC1"/>
    <w:rsid w:val="008F3054"/>
    <w:rsid w:val="008F59CC"/>
    <w:rsid w:val="008F5B29"/>
    <w:rsid w:val="00901CA8"/>
    <w:rsid w:val="00904233"/>
    <w:rsid w:val="00910F5F"/>
    <w:rsid w:val="00913789"/>
    <w:rsid w:val="00914367"/>
    <w:rsid w:val="00915D63"/>
    <w:rsid w:val="00915EA3"/>
    <w:rsid w:val="009219EF"/>
    <w:rsid w:val="00921CD0"/>
    <w:rsid w:val="00924328"/>
    <w:rsid w:val="00925299"/>
    <w:rsid w:val="0093171B"/>
    <w:rsid w:val="00934C27"/>
    <w:rsid w:val="00945737"/>
    <w:rsid w:val="0095013E"/>
    <w:rsid w:val="00954EF0"/>
    <w:rsid w:val="00960ED8"/>
    <w:rsid w:val="00972385"/>
    <w:rsid w:val="00977E50"/>
    <w:rsid w:val="00980CBD"/>
    <w:rsid w:val="00982E02"/>
    <w:rsid w:val="0099132F"/>
    <w:rsid w:val="00993194"/>
    <w:rsid w:val="009931CF"/>
    <w:rsid w:val="0099320A"/>
    <w:rsid w:val="009A04E8"/>
    <w:rsid w:val="009A11D2"/>
    <w:rsid w:val="009A4EC9"/>
    <w:rsid w:val="009A5527"/>
    <w:rsid w:val="009A6D1B"/>
    <w:rsid w:val="009B0D0E"/>
    <w:rsid w:val="009B37B4"/>
    <w:rsid w:val="009B4274"/>
    <w:rsid w:val="009C004B"/>
    <w:rsid w:val="009C4447"/>
    <w:rsid w:val="009D5E6A"/>
    <w:rsid w:val="009E1192"/>
    <w:rsid w:val="009E282B"/>
    <w:rsid w:val="009F1CA2"/>
    <w:rsid w:val="00A01E72"/>
    <w:rsid w:val="00A02D28"/>
    <w:rsid w:val="00A1495C"/>
    <w:rsid w:val="00A205CC"/>
    <w:rsid w:val="00A215DD"/>
    <w:rsid w:val="00A26995"/>
    <w:rsid w:val="00A27FD9"/>
    <w:rsid w:val="00A316F3"/>
    <w:rsid w:val="00A34D39"/>
    <w:rsid w:val="00A365C1"/>
    <w:rsid w:val="00A37402"/>
    <w:rsid w:val="00A4034F"/>
    <w:rsid w:val="00A417D5"/>
    <w:rsid w:val="00A4341D"/>
    <w:rsid w:val="00A43538"/>
    <w:rsid w:val="00A50E36"/>
    <w:rsid w:val="00A6243E"/>
    <w:rsid w:val="00A63522"/>
    <w:rsid w:val="00A653F6"/>
    <w:rsid w:val="00A71FF2"/>
    <w:rsid w:val="00A77820"/>
    <w:rsid w:val="00A814A7"/>
    <w:rsid w:val="00A82F43"/>
    <w:rsid w:val="00A856E3"/>
    <w:rsid w:val="00A9199D"/>
    <w:rsid w:val="00A92934"/>
    <w:rsid w:val="00AA0ED9"/>
    <w:rsid w:val="00AA6E8A"/>
    <w:rsid w:val="00AA7E20"/>
    <w:rsid w:val="00AB5720"/>
    <w:rsid w:val="00AD523C"/>
    <w:rsid w:val="00AD6F17"/>
    <w:rsid w:val="00AE1B41"/>
    <w:rsid w:val="00AE27C5"/>
    <w:rsid w:val="00AE75A0"/>
    <w:rsid w:val="00AF25FB"/>
    <w:rsid w:val="00AF2D5A"/>
    <w:rsid w:val="00B01663"/>
    <w:rsid w:val="00B06BB1"/>
    <w:rsid w:val="00B072A5"/>
    <w:rsid w:val="00B10A43"/>
    <w:rsid w:val="00B12C84"/>
    <w:rsid w:val="00B17CF9"/>
    <w:rsid w:val="00B20178"/>
    <w:rsid w:val="00B217AF"/>
    <w:rsid w:val="00B23601"/>
    <w:rsid w:val="00B23814"/>
    <w:rsid w:val="00B27005"/>
    <w:rsid w:val="00B34D87"/>
    <w:rsid w:val="00B376DB"/>
    <w:rsid w:val="00B37DAB"/>
    <w:rsid w:val="00B4219F"/>
    <w:rsid w:val="00B4500F"/>
    <w:rsid w:val="00B52014"/>
    <w:rsid w:val="00B556A7"/>
    <w:rsid w:val="00B667B7"/>
    <w:rsid w:val="00B71265"/>
    <w:rsid w:val="00B74119"/>
    <w:rsid w:val="00B8223C"/>
    <w:rsid w:val="00B83273"/>
    <w:rsid w:val="00B84750"/>
    <w:rsid w:val="00B85658"/>
    <w:rsid w:val="00B87CEA"/>
    <w:rsid w:val="00B906A0"/>
    <w:rsid w:val="00BA1B76"/>
    <w:rsid w:val="00BA264A"/>
    <w:rsid w:val="00BA3795"/>
    <w:rsid w:val="00BA7188"/>
    <w:rsid w:val="00BA7447"/>
    <w:rsid w:val="00BB28E6"/>
    <w:rsid w:val="00BB406F"/>
    <w:rsid w:val="00BB6011"/>
    <w:rsid w:val="00BB7FE8"/>
    <w:rsid w:val="00BC275C"/>
    <w:rsid w:val="00BC4396"/>
    <w:rsid w:val="00BC5B31"/>
    <w:rsid w:val="00BC7510"/>
    <w:rsid w:val="00BD122D"/>
    <w:rsid w:val="00BD5EF5"/>
    <w:rsid w:val="00BE35D2"/>
    <w:rsid w:val="00BE5D81"/>
    <w:rsid w:val="00BF0CC7"/>
    <w:rsid w:val="00BF1986"/>
    <w:rsid w:val="00BF1E7F"/>
    <w:rsid w:val="00BF56F4"/>
    <w:rsid w:val="00BF5748"/>
    <w:rsid w:val="00C00519"/>
    <w:rsid w:val="00C01C08"/>
    <w:rsid w:val="00C01D36"/>
    <w:rsid w:val="00C0553B"/>
    <w:rsid w:val="00C056DB"/>
    <w:rsid w:val="00C066FB"/>
    <w:rsid w:val="00C06E26"/>
    <w:rsid w:val="00C1414B"/>
    <w:rsid w:val="00C25251"/>
    <w:rsid w:val="00C307D5"/>
    <w:rsid w:val="00C308E6"/>
    <w:rsid w:val="00C46D0E"/>
    <w:rsid w:val="00C57DCE"/>
    <w:rsid w:val="00C714E4"/>
    <w:rsid w:val="00C7292D"/>
    <w:rsid w:val="00C74DDF"/>
    <w:rsid w:val="00C860F0"/>
    <w:rsid w:val="00C86F96"/>
    <w:rsid w:val="00C94772"/>
    <w:rsid w:val="00C97AC1"/>
    <w:rsid w:val="00CA4252"/>
    <w:rsid w:val="00CA529A"/>
    <w:rsid w:val="00CA5BEE"/>
    <w:rsid w:val="00CA6D4A"/>
    <w:rsid w:val="00CB4B84"/>
    <w:rsid w:val="00CB58C9"/>
    <w:rsid w:val="00CB7EF5"/>
    <w:rsid w:val="00CC5EA8"/>
    <w:rsid w:val="00CD4EEF"/>
    <w:rsid w:val="00CD51B1"/>
    <w:rsid w:val="00CE0115"/>
    <w:rsid w:val="00CE0456"/>
    <w:rsid w:val="00CE24B7"/>
    <w:rsid w:val="00CE2501"/>
    <w:rsid w:val="00CE2A23"/>
    <w:rsid w:val="00CE2B44"/>
    <w:rsid w:val="00CE4345"/>
    <w:rsid w:val="00D078C5"/>
    <w:rsid w:val="00D11790"/>
    <w:rsid w:val="00D12637"/>
    <w:rsid w:val="00D13745"/>
    <w:rsid w:val="00D138A2"/>
    <w:rsid w:val="00D14F84"/>
    <w:rsid w:val="00D176BF"/>
    <w:rsid w:val="00D20C83"/>
    <w:rsid w:val="00D23FA1"/>
    <w:rsid w:val="00D303EF"/>
    <w:rsid w:val="00D32045"/>
    <w:rsid w:val="00D34988"/>
    <w:rsid w:val="00D35E97"/>
    <w:rsid w:val="00D41CB0"/>
    <w:rsid w:val="00D45D02"/>
    <w:rsid w:val="00D52093"/>
    <w:rsid w:val="00D60725"/>
    <w:rsid w:val="00D626E4"/>
    <w:rsid w:val="00D639FD"/>
    <w:rsid w:val="00D653A4"/>
    <w:rsid w:val="00D66590"/>
    <w:rsid w:val="00D70B96"/>
    <w:rsid w:val="00D716ED"/>
    <w:rsid w:val="00D727D2"/>
    <w:rsid w:val="00D73C83"/>
    <w:rsid w:val="00D74286"/>
    <w:rsid w:val="00D751A1"/>
    <w:rsid w:val="00D81533"/>
    <w:rsid w:val="00D8739D"/>
    <w:rsid w:val="00D878B4"/>
    <w:rsid w:val="00D90647"/>
    <w:rsid w:val="00D93113"/>
    <w:rsid w:val="00DA35EA"/>
    <w:rsid w:val="00DA3F34"/>
    <w:rsid w:val="00DA5005"/>
    <w:rsid w:val="00DB1C97"/>
    <w:rsid w:val="00DB4449"/>
    <w:rsid w:val="00DB4EBA"/>
    <w:rsid w:val="00DB6B8A"/>
    <w:rsid w:val="00DC059C"/>
    <w:rsid w:val="00DC60EC"/>
    <w:rsid w:val="00DD23DF"/>
    <w:rsid w:val="00DE4225"/>
    <w:rsid w:val="00DE43F2"/>
    <w:rsid w:val="00DE7D1E"/>
    <w:rsid w:val="00DE7E9A"/>
    <w:rsid w:val="00DF3037"/>
    <w:rsid w:val="00DF7D01"/>
    <w:rsid w:val="00E01316"/>
    <w:rsid w:val="00E1040D"/>
    <w:rsid w:val="00E10908"/>
    <w:rsid w:val="00E11B79"/>
    <w:rsid w:val="00E15955"/>
    <w:rsid w:val="00E15D06"/>
    <w:rsid w:val="00E160D7"/>
    <w:rsid w:val="00E22895"/>
    <w:rsid w:val="00E229FC"/>
    <w:rsid w:val="00E236BB"/>
    <w:rsid w:val="00E23DC9"/>
    <w:rsid w:val="00E24367"/>
    <w:rsid w:val="00E2667F"/>
    <w:rsid w:val="00E26847"/>
    <w:rsid w:val="00E30969"/>
    <w:rsid w:val="00E31645"/>
    <w:rsid w:val="00E35048"/>
    <w:rsid w:val="00E41FD3"/>
    <w:rsid w:val="00E44FF1"/>
    <w:rsid w:val="00E55896"/>
    <w:rsid w:val="00E601FC"/>
    <w:rsid w:val="00E60D84"/>
    <w:rsid w:val="00E62FE4"/>
    <w:rsid w:val="00E64C41"/>
    <w:rsid w:val="00E71AA3"/>
    <w:rsid w:val="00E72807"/>
    <w:rsid w:val="00E737BF"/>
    <w:rsid w:val="00E73C60"/>
    <w:rsid w:val="00E75477"/>
    <w:rsid w:val="00E75B95"/>
    <w:rsid w:val="00E82C31"/>
    <w:rsid w:val="00E85D91"/>
    <w:rsid w:val="00E866F3"/>
    <w:rsid w:val="00E8764F"/>
    <w:rsid w:val="00E940B3"/>
    <w:rsid w:val="00E97B82"/>
    <w:rsid w:val="00EA1B37"/>
    <w:rsid w:val="00EA4A52"/>
    <w:rsid w:val="00EA4C73"/>
    <w:rsid w:val="00EB2C32"/>
    <w:rsid w:val="00EC5AAA"/>
    <w:rsid w:val="00EC6336"/>
    <w:rsid w:val="00EC6FC8"/>
    <w:rsid w:val="00ED0366"/>
    <w:rsid w:val="00ED2203"/>
    <w:rsid w:val="00ED7BA2"/>
    <w:rsid w:val="00EE0715"/>
    <w:rsid w:val="00EE0D43"/>
    <w:rsid w:val="00EE67C9"/>
    <w:rsid w:val="00EF338D"/>
    <w:rsid w:val="00F072C8"/>
    <w:rsid w:val="00F07E4E"/>
    <w:rsid w:val="00F07F54"/>
    <w:rsid w:val="00F227B4"/>
    <w:rsid w:val="00F22881"/>
    <w:rsid w:val="00F42D93"/>
    <w:rsid w:val="00F46168"/>
    <w:rsid w:val="00F532D9"/>
    <w:rsid w:val="00F5548E"/>
    <w:rsid w:val="00F56FFF"/>
    <w:rsid w:val="00F5790A"/>
    <w:rsid w:val="00F61665"/>
    <w:rsid w:val="00F61BD5"/>
    <w:rsid w:val="00F754AF"/>
    <w:rsid w:val="00F8218A"/>
    <w:rsid w:val="00F829DE"/>
    <w:rsid w:val="00F8693F"/>
    <w:rsid w:val="00F96EA4"/>
    <w:rsid w:val="00F9702D"/>
    <w:rsid w:val="00FA23F0"/>
    <w:rsid w:val="00FA546E"/>
    <w:rsid w:val="00FB45C2"/>
    <w:rsid w:val="00FB6CB5"/>
    <w:rsid w:val="00FB72F7"/>
    <w:rsid w:val="00FC20B0"/>
    <w:rsid w:val="00FD6E1C"/>
    <w:rsid w:val="00FE5853"/>
    <w:rsid w:val="00FF11A1"/>
    <w:rsid w:val="00FF313F"/>
    <w:rsid w:val="00FF5D82"/>
    <w:rsid w:val="7F4EF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4601A"/>
  <w15:chartTrackingRefBased/>
  <w15:docId w15:val="{DDD5306E-D580-4452-82EB-A3EE2D2D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457A0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8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A4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CharChar2">
    <w:name w:val="Char Char2"/>
    <w:rPr>
      <w:rFonts w:ascii="Calibri" w:eastAsia="Calibri" w:hAnsi="Calibri" w:cs="Times New Roman"/>
      <w:noProof w:val="0"/>
      <w:lang w:val="en-GB" w:eastAsia="en-GB"/>
    </w:r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CharChar1">
    <w:name w:val="Char Char1"/>
    <w:rPr>
      <w:rFonts w:ascii="Calibri" w:eastAsia="Calibri" w:hAnsi="Calibri" w:cs="Times New Roman"/>
      <w:noProof w:val="0"/>
      <w:lang w:val="en-GB" w:eastAsia="en-GB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Pr>
      <w:rFonts w:ascii="Tahoma" w:eastAsia="Calibri" w:hAnsi="Tahoma" w:cs="Tahoma"/>
      <w:noProof w:val="0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MediumGrid21">
    <w:name w:val="Medium Grid 21"/>
    <w:uiPriority w:val="1"/>
    <w:qFormat/>
    <w:rsid w:val="00E15955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545500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x-none"/>
    </w:rPr>
  </w:style>
  <w:style w:type="character" w:customStyle="1" w:styleId="BodyTextChar">
    <w:name w:val="Body Text Char"/>
    <w:link w:val="BodyText"/>
    <w:rsid w:val="00545500"/>
    <w:rPr>
      <w:rFonts w:ascii="Times New Roman" w:eastAsia="Times New Roman" w:hAnsi="Times New Roman"/>
      <w:lang w:val="en-GB"/>
    </w:rPr>
  </w:style>
  <w:style w:type="paragraph" w:customStyle="1" w:styleId="ADDRESSDETAILS">
    <w:name w:val="ADDRESS DETAILS"/>
    <w:basedOn w:val="Normal"/>
    <w:rsid w:val="00545500"/>
    <w:pPr>
      <w:tabs>
        <w:tab w:val="left" w:pos="6740"/>
      </w:tabs>
      <w:spacing w:before="260" w:after="0" w:line="240" w:lineRule="auto"/>
      <w:ind w:left="567" w:right="567"/>
    </w:pPr>
    <w:rPr>
      <w:rFonts w:ascii="55 Helvetica Roman" w:eastAsia="Times New Roman" w:hAnsi="55 Helvetica Roman"/>
      <w:color w:val="000000"/>
      <w:sz w:val="24"/>
      <w:szCs w:val="20"/>
      <w:lang w:eastAsia="en-US"/>
    </w:rPr>
  </w:style>
  <w:style w:type="character" w:customStyle="1" w:styleId="HeaderChar">
    <w:name w:val="Header Char"/>
    <w:link w:val="Header"/>
    <w:uiPriority w:val="99"/>
    <w:rsid w:val="000116AC"/>
    <w:rPr>
      <w:sz w:val="22"/>
      <w:szCs w:val="22"/>
      <w:lang w:val="en-GB" w:eastAsia="en-GB"/>
    </w:rPr>
  </w:style>
  <w:style w:type="character" w:customStyle="1" w:styleId="Heading1Char">
    <w:name w:val="Heading 1 Char"/>
    <w:link w:val="Heading1"/>
    <w:rsid w:val="003457A0"/>
    <w:rPr>
      <w:rFonts w:ascii="Arial" w:eastAsia="Times New Roman" w:hAnsi="Arial" w:cs="Arial"/>
      <w:b/>
      <w:bCs/>
      <w:sz w:val="28"/>
      <w:szCs w:val="24"/>
      <w:lang w:val="en-US" w:eastAsia="en-US"/>
    </w:rPr>
  </w:style>
  <w:style w:type="paragraph" w:customStyle="1" w:styleId="Default">
    <w:name w:val="Default"/>
    <w:rsid w:val="00E26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D7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A24F7"/>
    <w:pPr>
      <w:spacing w:after="0" w:line="240" w:lineRule="auto"/>
    </w:pPr>
    <w:rPr>
      <w:rFonts w:ascii="Consolas" w:hAnsi="Consolas"/>
      <w:sz w:val="21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rsid w:val="004A24F7"/>
    <w:rPr>
      <w:rFonts w:ascii="Consolas" w:hAnsi="Consolas"/>
      <w:sz w:val="21"/>
      <w:szCs w:val="21"/>
      <w:lang w:val="en-US" w:eastAsia="en-US"/>
    </w:rPr>
  </w:style>
  <w:style w:type="character" w:customStyle="1" w:styleId="apple-converted-space">
    <w:name w:val="apple-converted-space"/>
    <w:rsid w:val="00E60D84"/>
  </w:style>
  <w:style w:type="character" w:customStyle="1" w:styleId="st">
    <w:name w:val="st"/>
    <w:rsid w:val="007F4E1F"/>
  </w:style>
  <w:style w:type="character" w:customStyle="1" w:styleId="apple-style-span">
    <w:name w:val="apple-style-span"/>
    <w:rsid w:val="0095013E"/>
  </w:style>
  <w:style w:type="character" w:styleId="Strong">
    <w:name w:val="Strong"/>
    <w:uiPriority w:val="22"/>
    <w:qFormat/>
    <w:rsid w:val="00CE0456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5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E75B95"/>
    <w:rPr>
      <w:rFonts w:ascii="Courier New" w:hAnsi="Courier New" w:cs="Courier New"/>
    </w:rPr>
  </w:style>
  <w:style w:type="character" w:customStyle="1" w:styleId="Heading3Char">
    <w:name w:val="Heading 3 Char"/>
    <w:link w:val="Heading3"/>
    <w:uiPriority w:val="9"/>
    <w:semiHidden/>
    <w:rsid w:val="00440A41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UnresolvedMention">
    <w:name w:val="Unresolved Mention"/>
    <w:uiPriority w:val="99"/>
    <w:semiHidden/>
    <w:unhideWhenUsed/>
    <w:rsid w:val="00CE25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9702D"/>
    <w:rPr>
      <w:sz w:val="22"/>
      <w:szCs w:val="22"/>
    </w:rPr>
  </w:style>
  <w:style w:type="table" w:styleId="TableGridLight">
    <w:name w:val="Grid Table Light"/>
    <w:basedOn w:val="TableNormal"/>
    <w:uiPriority w:val="40"/>
    <w:rsid w:val="00D349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A4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4C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4C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C7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01E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9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&#25110;press@sadiecoles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diecol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51459-24E3-48B7-A903-1921CDC3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Sadie Coles HQ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</dc:creator>
  <cp:keywords/>
  <cp:lastModifiedBy>Guozhi Ye</cp:lastModifiedBy>
  <cp:revision>36</cp:revision>
  <cp:lastPrinted>2023-10-20T15:06:00Z</cp:lastPrinted>
  <dcterms:created xsi:type="dcterms:W3CDTF">2023-10-20T15:40:00Z</dcterms:created>
  <dcterms:modified xsi:type="dcterms:W3CDTF">2023-10-30T09:43:00Z</dcterms:modified>
</cp:coreProperties>
</file>